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6881" w14:textId="4E21A72D" w:rsidR="00BF4D14" w:rsidRPr="008263ED" w:rsidRDefault="001872D1" w:rsidP="00A472F8">
      <w:pPr>
        <w:pBdr>
          <w:top w:val="single" w:sz="8" w:space="1" w:color="CC006A"/>
          <w:left w:val="single" w:sz="8" w:space="4" w:color="CC006A"/>
          <w:bottom w:val="single" w:sz="8" w:space="1" w:color="CC006A"/>
          <w:right w:val="single" w:sz="8" w:space="4" w:color="CC006A"/>
        </w:pBdr>
        <w:ind w:left="567" w:right="559"/>
        <w:jc w:val="center"/>
        <w:rPr>
          <w:sz w:val="20"/>
          <w:szCs w:val="20"/>
          <w:lang w:val="ca-ES"/>
        </w:rPr>
      </w:pPr>
      <w:r w:rsidRPr="008263ED">
        <w:rPr>
          <w:b/>
          <w:color w:val="CC006A"/>
          <w:lang w:val="ca-ES"/>
        </w:rPr>
        <w:t>RECLAMACIÓ EXTRAJUDICIAL CLÍNICA DENTAL</w:t>
      </w:r>
    </w:p>
    <w:p w14:paraId="528976BC" w14:textId="3845AB0C" w:rsidR="001872D1" w:rsidRPr="008263ED" w:rsidRDefault="001872D1" w:rsidP="001872D1">
      <w:pPr>
        <w:rPr>
          <w:lang w:val="ca-ES"/>
        </w:rPr>
      </w:pPr>
      <w:r w:rsidRPr="008263ED">
        <w:rPr>
          <w:b/>
          <w:bCs/>
          <w:lang w:val="ca-ES"/>
        </w:rPr>
        <w:t>NOM</w:t>
      </w:r>
      <w:r w:rsidRPr="008263ED">
        <w:rPr>
          <w:lang w:val="ca-ES"/>
        </w:rPr>
        <w:t xml:space="preserve">: </w:t>
      </w:r>
      <w:r w:rsidRPr="008263ED">
        <w:rPr>
          <w:i/>
          <w:iCs/>
          <w:color w:val="FF0000"/>
          <w:lang w:val="ca-ES"/>
        </w:rPr>
        <w:t>ESCRI</w:t>
      </w:r>
      <w:r w:rsidR="00F3488F" w:rsidRPr="008263ED">
        <w:rPr>
          <w:i/>
          <w:iCs/>
          <w:color w:val="FF0000"/>
          <w:lang w:val="ca-ES"/>
        </w:rPr>
        <w:t>URE</w:t>
      </w:r>
      <w:r w:rsidRPr="008263ED">
        <w:rPr>
          <w:i/>
          <w:iCs/>
          <w:color w:val="FF0000"/>
          <w:lang w:val="ca-ES"/>
        </w:rPr>
        <w:t xml:space="preserve"> NOM </w:t>
      </w:r>
      <w:r w:rsidR="00F3488F" w:rsidRPr="008263ED">
        <w:rPr>
          <w:i/>
          <w:iCs/>
          <w:color w:val="FF0000"/>
          <w:lang w:val="ca-ES"/>
        </w:rPr>
        <w:t>I</w:t>
      </w:r>
      <w:r w:rsidRPr="008263ED">
        <w:rPr>
          <w:i/>
          <w:iCs/>
          <w:color w:val="FF0000"/>
          <w:lang w:val="ca-ES"/>
        </w:rPr>
        <w:t xml:space="preserve"> </w:t>
      </w:r>
      <w:r w:rsidR="00F3488F" w:rsidRPr="008263ED">
        <w:rPr>
          <w:i/>
          <w:iCs/>
          <w:color w:val="FF0000"/>
          <w:lang w:val="ca-ES"/>
        </w:rPr>
        <w:t>COGNOM</w:t>
      </w:r>
      <w:r w:rsidRPr="008263ED">
        <w:rPr>
          <w:i/>
          <w:iCs/>
          <w:color w:val="FF0000"/>
          <w:lang w:val="ca-ES"/>
        </w:rPr>
        <w:t>S</w:t>
      </w:r>
    </w:p>
    <w:p w14:paraId="7E9CF4FE" w14:textId="33E09F0A" w:rsidR="001872D1" w:rsidRPr="008263ED" w:rsidRDefault="001872D1" w:rsidP="001872D1">
      <w:pPr>
        <w:rPr>
          <w:lang w:val="ca-ES"/>
        </w:rPr>
      </w:pPr>
      <w:r w:rsidRPr="008263ED">
        <w:rPr>
          <w:b/>
          <w:bCs/>
          <w:lang w:val="ca-ES"/>
        </w:rPr>
        <w:t>DIRECCIÓ</w:t>
      </w:r>
      <w:r w:rsidRPr="008263ED">
        <w:rPr>
          <w:lang w:val="ca-ES"/>
        </w:rPr>
        <w:t>:</w:t>
      </w:r>
      <w:r w:rsidRPr="008263ED">
        <w:rPr>
          <w:color w:val="FF0000"/>
          <w:lang w:val="ca-ES"/>
        </w:rPr>
        <w:t xml:space="preserve"> </w:t>
      </w:r>
      <w:r w:rsidRPr="008263ED">
        <w:rPr>
          <w:i/>
          <w:iCs/>
          <w:color w:val="FF0000"/>
          <w:lang w:val="ca-ES"/>
        </w:rPr>
        <w:t>ESCRI</w:t>
      </w:r>
      <w:r w:rsidR="00F3488F" w:rsidRPr="008263ED">
        <w:rPr>
          <w:i/>
          <w:iCs/>
          <w:color w:val="FF0000"/>
          <w:lang w:val="ca-ES"/>
        </w:rPr>
        <w:t>URE</w:t>
      </w:r>
      <w:r w:rsidRPr="008263ED">
        <w:rPr>
          <w:i/>
          <w:iCs/>
          <w:color w:val="FF0000"/>
          <w:lang w:val="ca-ES"/>
        </w:rPr>
        <w:t xml:space="preserve"> DIRECCIÓ</w:t>
      </w:r>
    </w:p>
    <w:p w14:paraId="666FA749" w14:textId="0D9B25FD" w:rsidR="001872D1" w:rsidRPr="008263ED" w:rsidRDefault="001872D1" w:rsidP="001872D1">
      <w:pPr>
        <w:rPr>
          <w:lang w:val="ca-ES"/>
        </w:rPr>
      </w:pPr>
      <w:r w:rsidRPr="008263ED">
        <w:rPr>
          <w:b/>
          <w:bCs/>
          <w:lang w:val="ca-ES"/>
        </w:rPr>
        <w:t>TEL</w:t>
      </w:r>
      <w:r w:rsidR="00F3488F" w:rsidRPr="008263ED">
        <w:rPr>
          <w:b/>
          <w:bCs/>
          <w:lang w:val="ca-ES"/>
        </w:rPr>
        <w:t>È</w:t>
      </w:r>
      <w:r w:rsidRPr="008263ED">
        <w:rPr>
          <w:b/>
          <w:bCs/>
          <w:lang w:val="ca-ES"/>
        </w:rPr>
        <w:t>FON</w:t>
      </w:r>
      <w:r w:rsidRPr="008263ED">
        <w:rPr>
          <w:lang w:val="ca-ES"/>
        </w:rPr>
        <w:t xml:space="preserve">: </w:t>
      </w:r>
      <w:r w:rsidRPr="008263ED">
        <w:rPr>
          <w:i/>
          <w:iCs/>
          <w:color w:val="FF0000"/>
          <w:lang w:val="ca-ES"/>
        </w:rPr>
        <w:t>ESCRI</w:t>
      </w:r>
      <w:r w:rsidR="00F3488F" w:rsidRPr="008263ED">
        <w:rPr>
          <w:i/>
          <w:iCs/>
          <w:color w:val="FF0000"/>
          <w:lang w:val="ca-ES"/>
        </w:rPr>
        <w:t>URE</w:t>
      </w:r>
      <w:r w:rsidRPr="008263ED">
        <w:rPr>
          <w:i/>
          <w:iCs/>
          <w:color w:val="FF0000"/>
          <w:lang w:val="ca-ES"/>
        </w:rPr>
        <w:t xml:space="preserve"> TEL</w:t>
      </w:r>
      <w:r w:rsidR="00F3488F" w:rsidRPr="008263ED">
        <w:rPr>
          <w:i/>
          <w:iCs/>
          <w:color w:val="FF0000"/>
          <w:lang w:val="ca-ES"/>
        </w:rPr>
        <w:t>È</w:t>
      </w:r>
      <w:r w:rsidRPr="008263ED">
        <w:rPr>
          <w:i/>
          <w:iCs/>
          <w:color w:val="FF0000"/>
          <w:lang w:val="ca-ES"/>
        </w:rPr>
        <w:t>FON DE CONTACT</w:t>
      </w:r>
      <w:r w:rsidR="00F3488F" w:rsidRPr="008263ED">
        <w:rPr>
          <w:i/>
          <w:iCs/>
          <w:color w:val="FF0000"/>
          <w:lang w:val="ca-ES"/>
        </w:rPr>
        <w:t>E</w:t>
      </w:r>
    </w:p>
    <w:p w14:paraId="746765C6" w14:textId="77777777" w:rsidR="001872D1" w:rsidRPr="008263ED" w:rsidRDefault="001872D1" w:rsidP="001872D1">
      <w:pPr>
        <w:jc w:val="right"/>
        <w:rPr>
          <w:lang w:val="ca-ES"/>
        </w:rPr>
      </w:pPr>
    </w:p>
    <w:p w14:paraId="3DB85830" w14:textId="03C872E1" w:rsidR="001872D1" w:rsidRPr="008263ED" w:rsidRDefault="00EE6ADB" w:rsidP="001872D1">
      <w:pPr>
        <w:jc w:val="right"/>
        <w:rPr>
          <w:i/>
          <w:iCs/>
          <w:color w:val="FF0000"/>
          <w:lang w:val="ca-ES"/>
        </w:rPr>
      </w:pPr>
      <w:r w:rsidRPr="008263ED">
        <w:rPr>
          <w:i/>
          <w:iCs/>
          <w:color w:val="FF0000"/>
          <w:lang w:val="ca-ES"/>
        </w:rPr>
        <w:t>CLINICA DENTAL</w:t>
      </w:r>
    </w:p>
    <w:p w14:paraId="641BFBA2" w14:textId="140D027A" w:rsidR="001872D1" w:rsidRPr="008263ED" w:rsidRDefault="00EE6ADB" w:rsidP="001872D1">
      <w:pPr>
        <w:jc w:val="right"/>
        <w:rPr>
          <w:i/>
          <w:iCs/>
          <w:color w:val="FF0000"/>
          <w:lang w:val="ca-ES"/>
        </w:rPr>
      </w:pPr>
      <w:r w:rsidRPr="008263ED">
        <w:rPr>
          <w:i/>
          <w:iCs/>
          <w:color w:val="FF0000"/>
          <w:lang w:val="ca-ES"/>
        </w:rPr>
        <w:t>DIRECCIÓ CLÍNICA DENTAL</w:t>
      </w:r>
    </w:p>
    <w:p w14:paraId="032959C7" w14:textId="12D3B8D1" w:rsidR="001872D1" w:rsidRPr="00A944AC" w:rsidRDefault="001872D1" w:rsidP="00A944AC">
      <w:pPr>
        <w:jc w:val="right"/>
        <w:rPr>
          <w:i/>
          <w:iCs/>
          <w:color w:val="FF0000"/>
          <w:lang w:val="ca-ES"/>
        </w:rPr>
      </w:pPr>
      <w:r w:rsidRPr="008263ED">
        <w:rPr>
          <w:i/>
          <w:iCs/>
          <w:color w:val="FF0000"/>
          <w:lang w:val="ca-ES"/>
        </w:rPr>
        <w:t xml:space="preserve">CODI POSTAL </w:t>
      </w:r>
      <w:r w:rsidR="00F3488F" w:rsidRPr="008263ED">
        <w:rPr>
          <w:i/>
          <w:iCs/>
          <w:color w:val="FF0000"/>
          <w:lang w:val="ca-ES"/>
        </w:rPr>
        <w:t>I</w:t>
      </w:r>
      <w:r w:rsidRPr="008263ED">
        <w:rPr>
          <w:i/>
          <w:iCs/>
          <w:color w:val="FF0000"/>
          <w:lang w:val="ca-ES"/>
        </w:rPr>
        <w:t xml:space="preserve"> PROVINCIA DE LA </w:t>
      </w:r>
      <w:r w:rsidR="00EE6ADB" w:rsidRPr="008263ED">
        <w:rPr>
          <w:i/>
          <w:iCs/>
          <w:color w:val="FF0000"/>
          <w:lang w:val="ca-ES"/>
        </w:rPr>
        <w:t>CLÍNICA DENTAL</w:t>
      </w:r>
    </w:p>
    <w:p w14:paraId="6465CF4E" w14:textId="77777777" w:rsidR="001872D1" w:rsidRPr="008263ED" w:rsidRDefault="001872D1" w:rsidP="001872D1">
      <w:pPr>
        <w:jc w:val="center"/>
        <w:rPr>
          <w:lang w:val="ca-ES"/>
        </w:rPr>
      </w:pPr>
    </w:p>
    <w:p w14:paraId="0DF17183" w14:textId="5F65E711" w:rsidR="001872D1" w:rsidRPr="008263ED" w:rsidRDefault="00F3488F" w:rsidP="00A944AC">
      <w:pPr>
        <w:jc w:val="right"/>
        <w:rPr>
          <w:lang w:val="ca-ES"/>
        </w:rPr>
      </w:pPr>
      <w:r w:rsidRPr="008263ED">
        <w:rPr>
          <w:lang w:val="ca-ES"/>
        </w:rPr>
        <w:t>A</w:t>
      </w:r>
      <w:r w:rsidR="001872D1" w:rsidRPr="008263ED">
        <w:rPr>
          <w:color w:val="FF0000"/>
          <w:lang w:val="ca-ES"/>
        </w:rPr>
        <w:t xml:space="preserve">. . . . . . . . . </w:t>
      </w:r>
      <w:r w:rsidR="001872D1" w:rsidRPr="008263ED">
        <w:rPr>
          <w:lang w:val="ca-ES"/>
        </w:rPr>
        <w:t>a .</w:t>
      </w:r>
      <w:r w:rsidR="001872D1" w:rsidRPr="008263ED">
        <w:rPr>
          <w:color w:val="FF0000"/>
          <w:lang w:val="ca-ES"/>
        </w:rPr>
        <w:t xml:space="preserve"> . . . . . . . . . </w:t>
      </w:r>
      <w:r w:rsidR="001872D1" w:rsidRPr="008263ED">
        <w:rPr>
          <w:lang w:val="ca-ES"/>
        </w:rPr>
        <w:t xml:space="preserve">de </w:t>
      </w:r>
      <w:r w:rsidR="001872D1" w:rsidRPr="008263ED">
        <w:rPr>
          <w:color w:val="FF0000"/>
          <w:lang w:val="ca-ES"/>
        </w:rPr>
        <w:t xml:space="preserve">. . . . . . . . . . </w:t>
      </w:r>
      <w:r w:rsidR="001872D1" w:rsidRPr="008263ED">
        <w:rPr>
          <w:lang w:val="ca-ES"/>
        </w:rPr>
        <w:t>de 2020</w:t>
      </w:r>
    </w:p>
    <w:p w14:paraId="029C5B07" w14:textId="317BA807" w:rsidR="001872D1" w:rsidRPr="008263ED" w:rsidRDefault="00F3488F" w:rsidP="001872D1">
      <w:pPr>
        <w:rPr>
          <w:lang w:val="ca-ES"/>
        </w:rPr>
      </w:pPr>
      <w:r w:rsidRPr="008263ED">
        <w:rPr>
          <w:lang w:val="ca-ES"/>
        </w:rPr>
        <w:t>Estimats senyors</w:t>
      </w:r>
      <w:r w:rsidR="001872D1" w:rsidRPr="008263ED">
        <w:rPr>
          <w:lang w:val="ca-ES"/>
        </w:rPr>
        <w:t>:</w:t>
      </w:r>
    </w:p>
    <w:p w14:paraId="435CC401" w14:textId="77777777" w:rsidR="001872D1" w:rsidRPr="008263ED" w:rsidRDefault="001872D1" w:rsidP="001872D1">
      <w:pPr>
        <w:jc w:val="left"/>
        <w:rPr>
          <w:lang w:val="ca-ES"/>
        </w:rPr>
      </w:pPr>
    </w:p>
    <w:p w14:paraId="41EC52A4" w14:textId="417C70C5" w:rsidR="00913506" w:rsidRPr="008263ED" w:rsidRDefault="00F3488F" w:rsidP="001872D1">
      <w:pPr>
        <w:jc w:val="left"/>
        <w:rPr>
          <w:lang w:val="ca-ES"/>
        </w:rPr>
      </w:pPr>
      <w:r w:rsidRPr="008263ED">
        <w:rPr>
          <w:lang w:val="ca-ES"/>
        </w:rPr>
        <w:t>Sr.</w:t>
      </w:r>
      <w:r w:rsidR="001872D1" w:rsidRPr="008263ED">
        <w:rPr>
          <w:lang w:val="ca-ES"/>
        </w:rPr>
        <w:t>/</w:t>
      </w:r>
      <w:r w:rsidRPr="008263ED">
        <w:rPr>
          <w:lang w:val="ca-ES"/>
        </w:rPr>
        <w:t>Sra.</w:t>
      </w:r>
      <w:r w:rsidR="001872D1" w:rsidRPr="008263ED">
        <w:rPr>
          <w:lang w:val="ca-ES"/>
        </w:rPr>
        <w:t>. . . . . . . . . . . . . . . . . . . . . . . . . . . . . . . . . . . . . . . . . . . . , ma</w:t>
      </w:r>
      <w:r w:rsidRPr="008263ED">
        <w:rPr>
          <w:lang w:val="ca-ES"/>
        </w:rPr>
        <w:t>j</w:t>
      </w:r>
      <w:r w:rsidR="001872D1" w:rsidRPr="008263ED">
        <w:rPr>
          <w:lang w:val="ca-ES"/>
        </w:rPr>
        <w:t>or d</w:t>
      </w:r>
      <w:r w:rsidRPr="008263ED">
        <w:rPr>
          <w:lang w:val="ca-ES"/>
        </w:rPr>
        <w:t>’e</w:t>
      </w:r>
      <w:r w:rsidR="001872D1" w:rsidRPr="008263ED">
        <w:rPr>
          <w:lang w:val="ca-ES"/>
        </w:rPr>
        <w:t>d</w:t>
      </w:r>
      <w:r w:rsidRPr="008263ED">
        <w:rPr>
          <w:lang w:val="ca-ES"/>
        </w:rPr>
        <w:t>at</w:t>
      </w:r>
      <w:r w:rsidR="001872D1" w:rsidRPr="008263ED">
        <w:rPr>
          <w:lang w:val="ca-ES"/>
        </w:rPr>
        <w:t xml:space="preserve">, </w:t>
      </w:r>
      <w:r w:rsidRPr="008263ED">
        <w:rPr>
          <w:lang w:val="ca-ES"/>
        </w:rPr>
        <w:t>amb</w:t>
      </w:r>
      <w:r w:rsidR="001872D1" w:rsidRPr="008263ED">
        <w:rPr>
          <w:lang w:val="ca-ES"/>
        </w:rPr>
        <w:t xml:space="preserve"> DNI/NIE  . . . . . . . . . . . . . . . . . </w:t>
      </w:r>
      <w:r w:rsidRPr="008263ED">
        <w:rPr>
          <w:lang w:val="ca-ES"/>
        </w:rPr>
        <w:t xml:space="preserve">amb </w:t>
      </w:r>
      <w:r w:rsidR="001872D1" w:rsidRPr="008263ED">
        <w:rPr>
          <w:lang w:val="ca-ES"/>
        </w:rPr>
        <w:t xml:space="preserve">domicili </w:t>
      </w:r>
      <w:r w:rsidRPr="008263ED">
        <w:rPr>
          <w:lang w:val="ca-ES"/>
        </w:rPr>
        <w:t>a</w:t>
      </w:r>
      <w:r w:rsidR="001872D1" w:rsidRPr="008263ED">
        <w:rPr>
          <w:lang w:val="ca-ES"/>
        </w:rPr>
        <w:t xml:space="preserve"> . . . . . . . . . . . . . . . . . . . . . . . . . . . . . . . . . . . . . . . . . . . . . . . . . . . . . . . . . . . </w:t>
      </w:r>
    </w:p>
    <w:p w14:paraId="58D83780" w14:textId="1D0184D7" w:rsidR="001872D1" w:rsidRPr="008263ED" w:rsidRDefault="001872D1" w:rsidP="001872D1">
      <w:pPr>
        <w:jc w:val="center"/>
        <w:rPr>
          <w:b/>
          <w:bCs/>
          <w:lang w:val="ca-ES"/>
        </w:rPr>
      </w:pPr>
      <w:r w:rsidRPr="008263ED">
        <w:rPr>
          <w:b/>
          <w:bCs/>
          <w:lang w:val="ca-ES"/>
        </w:rPr>
        <w:t>EXPO</w:t>
      </w:r>
      <w:r w:rsidR="00F3488F" w:rsidRPr="008263ED">
        <w:rPr>
          <w:b/>
          <w:bCs/>
          <w:lang w:val="ca-ES"/>
        </w:rPr>
        <w:t>SA</w:t>
      </w:r>
    </w:p>
    <w:p w14:paraId="5CF551C9" w14:textId="4F3B7E2D" w:rsidR="00EE6ADB" w:rsidRPr="008263ED" w:rsidRDefault="00F3488F" w:rsidP="00EE6ADB">
      <w:pPr>
        <w:rPr>
          <w:b/>
          <w:bCs/>
          <w:lang w:val="ca-ES"/>
        </w:rPr>
      </w:pPr>
      <w:r w:rsidRPr="008263ED">
        <w:rPr>
          <w:lang w:val="ca-ES"/>
        </w:rPr>
        <w:t>En relació al contracte de prestació de serveis que vaig subscriure amb vostès a la Clínica situada a</w:t>
      </w:r>
      <w:r w:rsidR="00EE6ADB" w:rsidRPr="008263ED">
        <w:rPr>
          <w:lang w:val="ca-ES"/>
        </w:rPr>
        <w:t xml:space="preserve">    . . . . . . . . . . . . . . . . . . . . . . . . . . . . . . . . . . . . . . . . . . . . . . . . . . . . . . . . . . . . .</w:t>
      </w:r>
      <w:r w:rsidRPr="008263ED">
        <w:rPr>
          <w:lang w:val="ca-ES"/>
        </w:rPr>
        <w:t xml:space="preserve"> la copia del qual </w:t>
      </w:r>
      <w:r w:rsidR="00EE6ADB" w:rsidRPr="008263ED">
        <w:rPr>
          <w:lang w:val="ca-ES"/>
        </w:rPr>
        <w:t xml:space="preserve">adjunto com </w:t>
      </w:r>
      <w:r w:rsidR="00EE6ADB" w:rsidRPr="008263ED">
        <w:rPr>
          <w:i/>
          <w:iCs/>
          <w:u w:val="single"/>
          <w:lang w:val="ca-ES"/>
        </w:rPr>
        <w:t>Document nº 1</w:t>
      </w:r>
      <w:r w:rsidR="00EE6ADB" w:rsidRPr="008263ED">
        <w:rPr>
          <w:i/>
          <w:iCs/>
          <w:lang w:val="ca-ES"/>
        </w:rPr>
        <w:t>,</w:t>
      </w:r>
      <w:r w:rsidR="00EE6ADB" w:rsidRPr="008263ED">
        <w:rPr>
          <w:lang w:val="ca-ES"/>
        </w:rPr>
        <w:t xml:space="preserve"> </w:t>
      </w:r>
      <w:r w:rsidRPr="008263ED">
        <w:rPr>
          <w:lang w:val="ca-ES"/>
        </w:rPr>
        <w:t xml:space="preserve">vinc a comunicar-los mitjançant la present, i en virtut de lo establert </w:t>
      </w:r>
      <w:r w:rsidRPr="008263ED">
        <w:rPr>
          <w:b/>
          <w:bCs/>
          <w:lang w:val="ca-ES"/>
        </w:rPr>
        <w:t>a l’article 1.124 del Codi Civil, la resolució del mateix en base en l’incompliment contractual manifest en que s’ha incorregut per part de la seva entitat</w:t>
      </w:r>
      <w:r w:rsidRPr="008263ED">
        <w:rPr>
          <w:lang w:val="ca-ES"/>
        </w:rPr>
        <w:t xml:space="preserve">.  </w:t>
      </w:r>
    </w:p>
    <w:p w14:paraId="7792F94A" w14:textId="635FF51B" w:rsidR="00EE6ADB" w:rsidRPr="008263ED" w:rsidRDefault="00EE6ADB" w:rsidP="00EE6ADB">
      <w:pPr>
        <w:rPr>
          <w:i/>
          <w:iCs/>
          <w:color w:val="FF0000"/>
          <w:lang w:val="ca-ES"/>
        </w:rPr>
      </w:pPr>
      <w:r w:rsidRPr="008263ED">
        <w:rPr>
          <w:lang w:val="ca-ES"/>
        </w:rPr>
        <w:t xml:space="preserve">Que </w:t>
      </w:r>
      <w:r w:rsidR="00F3488F" w:rsidRPr="008263ED">
        <w:rPr>
          <w:lang w:val="ca-ES"/>
        </w:rPr>
        <w:t>l’</w:t>
      </w:r>
      <w:r w:rsidRPr="008263ED">
        <w:rPr>
          <w:lang w:val="ca-ES"/>
        </w:rPr>
        <w:t>inc</w:t>
      </w:r>
      <w:r w:rsidR="00F3488F" w:rsidRPr="008263ED">
        <w:rPr>
          <w:lang w:val="ca-ES"/>
        </w:rPr>
        <w:t>o</w:t>
      </w:r>
      <w:r w:rsidRPr="008263ED">
        <w:rPr>
          <w:lang w:val="ca-ES"/>
        </w:rPr>
        <w:t xml:space="preserve">mpliment contractual que </w:t>
      </w:r>
      <w:r w:rsidR="00F3488F" w:rsidRPr="008263ED">
        <w:rPr>
          <w:lang w:val="ca-ES"/>
        </w:rPr>
        <w:t>aqu</w:t>
      </w:r>
      <w:r w:rsidRPr="008263ED">
        <w:rPr>
          <w:lang w:val="ca-ES"/>
        </w:rPr>
        <w:t>esta part den</w:t>
      </w:r>
      <w:r w:rsidR="00F3488F" w:rsidRPr="008263ED">
        <w:rPr>
          <w:lang w:val="ca-ES"/>
        </w:rPr>
        <w:t>ú</w:t>
      </w:r>
      <w:r w:rsidRPr="008263ED">
        <w:rPr>
          <w:lang w:val="ca-ES"/>
        </w:rPr>
        <w:t xml:space="preserve">ncia </w:t>
      </w:r>
      <w:r w:rsidR="00F3488F" w:rsidRPr="008263ED">
        <w:rPr>
          <w:lang w:val="ca-ES"/>
        </w:rPr>
        <w:t>es fonamenta</w:t>
      </w:r>
      <w:r w:rsidR="00882D06" w:rsidRPr="008263ED">
        <w:rPr>
          <w:lang w:val="ca-ES"/>
        </w:rPr>
        <w:t xml:space="preserve"> </w:t>
      </w:r>
      <w:r w:rsidR="00882D06" w:rsidRPr="008263ED">
        <w:rPr>
          <w:i/>
          <w:iCs/>
          <w:color w:val="FF0000"/>
          <w:lang w:val="ca-ES"/>
        </w:rPr>
        <w:t>(po</w:t>
      </w:r>
      <w:r w:rsidR="00F3488F" w:rsidRPr="008263ED">
        <w:rPr>
          <w:i/>
          <w:iCs/>
          <w:color w:val="FF0000"/>
          <w:lang w:val="ca-ES"/>
        </w:rPr>
        <w:t>sa</w:t>
      </w:r>
      <w:r w:rsidR="00882D06" w:rsidRPr="008263ED">
        <w:rPr>
          <w:i/>
          <w:iCs/>
          <w:color w:val="FF0000"/>
          <w:lang w:val="ca-ES"/>
        </w:rPr>
        <w:t xml:space="preserve">r la X </w:t>
      </w:r>
      <w:r w:rsidR="00F3488F" w:rsidRPr="008263ED">
        <w:rPr>
          <w:i/>
          <w:iCs/>
          <w:color w:val="FF0000"/>
          <w:lang w:val="ca-ES"/>
        </w:rPr>
        <w:t>a</w:t>
      </w:r>
      <w:r w:rsidR="00882D06" w:rsidRPr="008263ED">
        <w:rPr>
          <w:i/>
          <w:iCs/>
          <w:color w:val="FF0000"/>
          <w:lang w:val="ca-ES"/>
        </w:rPr>
        <w:t>l sup</w:t>
      </w:r>
      <w:r w:rsidR="00F3488F" w:rsidRPr="008263ED">
        <w:rPr>
          <w:i/>
          <w:iCs/>
          <w:color w:val="FF0000"/>
          <w:lang w:val="ca-ES"/>
        </w:rPr>
        <w:t>ò</w:t>
      </w:r>
      <w:r w:rsidR="00882D06" w:rsidRPr="008263ED">
        <w:rPr>
          <w:i/>
          <w:iCs/>
          <w:color w:val="FF0000"/>
          <w:lang w:val="ca-ES"/>
        </w:rPr>
        <w:t>s</w:t>
      </w:r>
      <w:r w:rsidR="00F3488F" w:rsidRPr="008263ED">
        <w:rPr>
          <w:i/>
          <w:iCs/>
          <w:color w:val="FF0000"/>
          <w:lang w:val="ca-ES"/>
        </w:rPr>
        <w:t>i</w:t>
      </w:r>
      <w:r w:rsidR="00882D06" w:rsidRPr="008263ED">
        <w:rPr>
          <w:i/>
          <w:iCs/>
          <w:color w:val="FF0000"/>
          <w:lang w:val="ca-ES"/>
        </w:rPr>
        <w:t>t corresponent)</w:t>
      </w:r>
    </w:p>
    <w:p w14:paraId="1DE9FA3F" w14:textId="26DCC8CB" w:rsidR="00EE6ADB" w:rsidRPr="008263ED" w:rsidRDefault="00EE6ADB" w:rsidP="00EE6ADB">
      <w:pPr>
        <w:pStyle w:val="Prrafodelista"/>
        <w:numPr>
          <w:ilvl w:val="0"/>
          <w:numId w:val="14"/>
        </w:numPr>
        <w:rPr>
          <w:lang w:val="ca-ES"/>
        </w:rPr>
      </w:pPr>
      <w:r w:rsidRPr="008263ED">
        <w:rPr>
          <w:lang w:val="ca-ES"/>
        </w:rPr>
        <w:t xml:space="preserve">El </w:t>
      </w:r>
      <w:r w:rsidR="00F3488F" w:rsidRPr="008263ED">
        <w:rPr>
          <w:lang w:val="ca-ES"/>
        </w:rPr>
        <w:t>tancament del centre referit, que impedeix l’inici del tractament</w:t>
      </w:r>
    </w:p>
    <w:p w14:paraId="735A15F3" w14:textId="6A308B61" w:rsidR="00EE6ADB" w:rsidRPr="008263ED" w:rsidRDefault="00EE6ADB" w:rsidP="00EE6ADB">
      <w:pPr>
        <w:pStyle w:val="Prrafodelista"/>
        <w:numPr>
          <w:ilvl w:val="0"/>
          <w:numId w:val="14"/>
        </w:numPr>
        <w:rPr>
          <w:lang w:val="ca-ES"/>
        </w:rPr>
      </w:pPr>
      <w:r w:rsidRPr="008263ED">
        <w:rPr>
          <w:lang w:val="ca-ES"/>
        </w:rPr>
        <w:t xml:space="preserve">El </w:t>
      </w:r>
      <w:r w:rsidR="00F3488F" w:rsidRPr="008263ED">
        <w:rPr>
          <w:lang w:val="ca-ES"/>
        </w:rPr>
        <w:t>tancament del centre referit, que impedeix la continuació del tractament</w:t>
      </w:r>
    </w:p>
    <w:p w14:paraId="642B8D45" w14:textId="65ABC755" w:rsidR="00EE6ADB" w:rsidRPr="008263ED" w:rsidRDefault="00F3488F" w:rsidP="00EE6ADB">
      <w:pPr>
        <w:pStyle w:val="Prrafodelista"/>
        <w:numPr>
          <w:ilvl w:val="0"/>
          <w:numId w:val="14"/>
        </w:numPr>
        <w:rPr>
          <w:lang w:val="ca-ES"/>
        </w:rPr>
      </w:pPr>
      <w:r w:rsidRPr="008263ED">
        <w:rPr>
          <w:lang w:val="ca-ES"/>
        </w:rPr>
        <w:t>L’</w:t>
      </w:r>
      <w:r w:rsidR="00EE6ADB" w:rsidRPr="008263ED">
        <w:rPr>
          <w:lang w:val="ca-ES"/>
        </w:rPr>
        <w:t>inade</w:t>
      </w:r>
      <w:r w:rsidRPr="008263ED">
        <w:rPr>
          <w:lang w:val="ca-ES"/>
        </w:rPr>
        <w:t>q</w:t>
      </w:r>
      <w:r w:rsidR="00EE6ADB" w:rsidRPr="008263ED">
        <w:rPr>
          <w:lang w:val="ca-ES"/>
        </w:rPr>
        <w:t>ua</w:t>
      </w:r>
      <w:r w:rsidRPr="008263ED">
        <w:rPr>
          <w:lang w:val="ca-ES"/>
        </w:rPr>
        <w:t>t</w:t>
      </w:r>
      <w:r w:rsidR="00EE6ADB" w:rsidRPr="008263ED">
        <w:rPr>
          <w:lang w:val="ca-ES"/>
        </w:rPr>
        <w:t xml:space="preserve"> tra</w:t>
      </w:r>
      <w:r w:rsidRPr="008263ED">
        <w:rPr>
          <w:lang w:val="ca-ES"/>
        </w:rPr>
        <w:t>c</w:t>
      </w:r>
      <w:r w:rsidR="00EE6ADB" w:rsidRPr="008263ED">
        <w:rPr>
          <w:lang w:val="ca-ES"/>
        </w:rPr>
        <w:t>ta</w:t>
      </w:r>
      <w:r w:rsidRPr="008263ED">
        <w:rPr>
          <w:lang w:val="ca-ES"/>
        </w:rPr>
        <w:t>m</w:t>
      </w:r>
      <w:r w:rsidR="00EE6ADB" w:rsidRPr="008263ED">
        <w:rPr>
          <w:lang w:val="ca-ES"/>
        </w:rPr>
        <w:t xml:space="preserve">ent </w:t>
      </w:r>
      <w:r w:rsidRPr="008263ED">
        <w:rPr>
          <w:lang w:val="ca-ES"/>
        </w:rPr>
        <w:t>fins al moment</w:t>
      </w:r>
      <w:r w:rsidR="00EE6ADB" w:rsidRPr="008263ED">
        <w:rPr>
          <w:lang w:val="ca-ES"/>
        </w:rPr>
        <w:t>, vulneran</w:t>
      </w:r>
      <w:r w:rsidRPr="008263ED">
        <w:rPr>
          <w:lang w:val="ca-ES"/>
        </w:rPr>
        <w:t>t</w:t>
      </w:r>
      <w:r w:rsidR="00EE6ADB" w:rsidRPr="008263ED">
        <w:rPr>
          <w:lang w:val="ca-ES"/>
        </w:rPr>
        <w:t xml:space="preserve"> la </w:t>
      </w:r>
      <w:proofErr w:type="spellStart"/>
      <w:r w:rsidR="00EE6ADB" w:rsidRPr="008263ED">
        <w:rPr>
          <w:lang w:val="ca-ES"/>
        </w:rPr>
        <w:t>lex</w:t>
      </w:r>
      <w:proofErr w:type="spellEnd"/>
      <w:r w:rsidR="00EE6ADB" w:rsidRPr="008263ED">
        <w:rPr>
          <w:lang w:val="ca-ES"/>
        </w:rPr>
        <w:t xml:space="preserve"> </w:t>
      </w:r>
      <w:proofErr w:type="spellStart"/>
      <w:r w:rsidR="00EE6ADB" w:rsidRPr="008263ED">
        <w:rPr>
          <w:lang w:val="ca-ES"/>
        </w:rPr>
        <w:t>artis</w:t>
      </w:r>
      <w:proofErr w:type="spellEnd"/>
      <w:r w:rsidR="00EE6ADB" w:rsidRPr="008263ED">
        <w:rPr>
          <w:lang w:val="ca-ES"/>
        </w:rPr>
        <w:t xml:space="preserve"> m</w:t>
      </w:r>
      <w:r w:rsidRPr="008263ED">
        <w:rPr>
          <w:lang w:val="ca-ES"/>
        </w:rPr>
        <w:t>è</w:t>
      </w:r>
      <w:r w:rsidR="00EE6ADB" w:rsidRPr="008263ED">
        <w:rPr>
          <w:lang w:val="ca-ES"/>
        </w:rPr>
        <w:t>dica.</w:t>
      </w:r>
    </w:p>
    <w:p w14:paraId="69565DC8" w14:textId="62867327" w:rsidR="00EE6ADB" w:rsidRPr="008263ED" w:rsidRDefault="00EE6ADB" w:rsidP="00EE6ADB">
      <w:pPr>
        <w:rPr>
          <w:lang w:val="ca-ES"/>
        </w:rPr>
      </w:pPr>
      <w:r w:rsidRPr="008263ED">
        <w:rPr>
          <w:lang w:val="ca-ES"/>
        </w:rPr>
        <w:t xml:space="preserve">La </w:t>
      </w:r>
      <w:r w:rsidR="00F3488F" w:rsidRPr="008263ED">
        <w:rPr>
          <w:lang w:val="ca-ES"/>
        </w:rPr>
        <w:t>resolució contractual declarada s’enquadra dins del conjunt de facultats legals que se’m confereixen davant la greu</w:t>
      </w:r>
      <w:r w:rsidR="008263ED">
        <w:rPr>
          <w:lang w:val="ca-ES"/>
        </w:rPr>
        <w:t xml:space="preserve"> </w:t>
      </w:r>
      <w:r w:rsidR="00F3488F" w:rsidRPr="008263ED">
        <w:rPr>
          <w:lang w:val="ca-ES"/>
        </w:rPr>
        <w:t xml:space="preserve">i evident elusió de les obligacions que a la seva </w:t>
      </w:r>
      <w:r w:rsidR="008263ED" w:rsidRPr="008263ED">
        <w:rPr>
          <w:lang w:val="ca-ES"/>
        </w:rPr>
        <w:t>entitat</w:t>
      </w:r>
      <w:r w:rsidR="00F3488F" w:rsidRPr="008263ED">
        <w:rPr>
          <w:lang w:val="ca-ES"/>
        </w:rPr>
        <w:t xml:space="preserve"> li son exigibles, com a conseqüència de la formalització del citat contracte entre els dos i el conseqüent pagament de la prestació </w:t>
      </w:r>
      <w:r w:rsidR="008263ED" w:rsidRPr="008263ED">
        <w:rPr>
          <w:lang w:val="ca-ES"/>
        </w:rPr>
        <w:t>econòmica</w:t>
      </w:r>
      <w:r w:rsidR="00F3488F" w:rsidRPr="008263ED">
        <w:rPr>
          <w:lang w:val="ca-ES"/>
        </w:rPr>
        <w:t xml:space="preserve"> que corresponia a aquesta part contractant.</w:t>
      </w:r>
      <w:r w:rsidRPr="008263ED">
        <w:rPr>
          <w:lang w:val="ca-ES"/>
        </w:rPr>
        <w:t xml:space="preserve"> </w:t>
      </w:r>
      <w:r w:rsidR="00F3488F" w:rsidRPr="008263ED">
        <w:rPr>
          <w:lang w:val="ca-ES"/>
        </w:rPr>
        <w:lastRenderedPageBreak/>
        <w:t>Ens reservem</w:t>
      </w:r>
      <w:r w:rsidRPr="008263ED">
        <w:rPr>
          <w:lang w:val="ca-ES"/>
        </w:rPr>
        <w:t>, en to</w:t>
      </w:r>
      <w:r w:rsidR="00F3488F" w:rsidRPr="008263ED">
        <w:rPr>
          <w:lang w:val="ca-ES"/>
        </w:rPr>
        <w:t>t</w:t>
      </w:r>
      <w:r w:rsidRPr="008263ED">
        <w:rPr>
          <w:lang w:val="ca-ES"/>
        </w:rPr>
        <w:t xml:space="preserve"> cas, de forma </w:t>
      </w:r>
      <w:r w:rsidR="008263ED" w:rsidRPr="008263ED">
        <w:rPr>
          <w:lang w:val="ca-ES"/>
        </w:rPr>
        <w:t>expressa</w:t>
      </w:r>
      <w:r w:rsidRPr="008263ED">
        <w:rPr>
          <w:lang w:val="ca-ES"/>
        </w:rPr>
        <w:t xml:space="preserve"> </w:t>
      </w:r>
      <w:r w:rsidR="008263ED" w:rsidRPr="008263ED">
        <w:rPr>
          <w:lang w:val="ca-ES"/>
        </w:rPr>
        <w:t>l’exercici</w:t>
      </w:r>
      <w:r w:rsidRPr="008263ED">
        <w:rPr>
          <w:lang w:val="ca-ES"/>
        </w:rPr>
        <w:t xml:space="preserve"> del </w:t>
      </w:r>
      <w:r w:rsidR="00F3488F" w:rsidRPr="008263ED">
        <w:rPr>
          <w:lang w:val="ca-ES"/>
        </w:rPr>
        <w:t>dret</w:t>
      </w:r>
      <w:r w:rsidRPr="008263ED">
        <w:rPr>
          <w:lang w:val="ca-ES"/>
        </w:rPr>
        <w:t xml:space="preserve"> a una indemni</w:t>
      </w:r>
      <w:r w:rsidR="00F3488F" w:rsidRPr="008263ED">
        <w:rPr>
          <w:lang w:val="ca-ES"/>
        </w:rPr>
        <w:t>t</w:t>
      </w:r>
      <w:r w:rsidRPr="008263ED">
        <w:rPr>
          <w:lang w:val="ca-ES"/>
        </w:rPr>
        <w:t>zació p</w:t>
      </w:r>
      <w:r w:rsidR="00F3488F" w:rsidRPr="008263ED">
        <w:rPr>
          <w:lang w:val="ca-ES"/>
        </w:rPr>
        <w:t>e</w:t>
      </w:r>
      <w:r w:rsidRPr="008263ED">
        <w:rPr>
          <w:lang w:val="ca-ES"/>
        </w:rPr>
        <w:t>r da</w:t>
      </w:r>
      <w:r w:rsidR="00F3488F" w:rsidRPr="008263ED">
        <w:rPr>
          <w:lang w:val="ca-ES"/>
        </w:rPr>
        <w:t>ny</w:t>
      </w:r>
      <w:r w:rsidRPr="008263ED">
        <w:rPr>
          <w:lang w:val="ca-ES"/>
        </w:rPr>
        <w:t xml:space="preserve">s </w:t>
      </w:r>
      <w:r w:rsidR="00F3488F" w:rsidRPr="008263ED">
        <w:rPr>
          <w:lang w:val="ca-ES"/>
        </w:rPr>
        <w:t>i</w:t>
      </w:r>
      <w:r w:rsidRPr="008263ED">
        <w:rPr>
          <w:lang w:val="ca-ES"/>
        </w:rPr>
        <w:t xml:space="preserve"> perju</w:t>
      </w:r>
      <w:r w:rsidR="00F3488F" w:rsidRPr="008263ED">
        <w:rPr>
          <w:lang w:val="ca-ES"/>
        </w:rPr>
        <w:t>d</w:t>
      </w:r>
      <w:r w:rsidRPr="008263ED">
        <w:rPr>
          <w:lang w:val="ca-ES"/>
        </w:rPr>
        <w:t xml:space="preserve">icis </w:t>
      </w:r>
      <w:r w:rsidR="00F3488F" w:rsidRPr="008263ED">
        <w:rPr>
          <w:lang w:val="ca-ES"/>
        </w:rPr>
        <w:t>conforme a lo establert en l’article anteriorment senyalat</w:t>
      </w:r>
      <w:r w:rsidRPr="008263ED">
        <w:rPr>
          <w:lang w:val="ca-ES"/>
        </w:rPr>
        <w:t>.</w:t>
      </w:r>
    </w:p>
    <w:p w14:paraId="305A9CE9" w14:textId="7ABED302" w:rsidR="00EE6ADB" w:rsidRPr="008263ED" w:rsidRDefault="00F3488F" w:rsidP="00EE6ADB">
      <w:pPr>
        <w:rPr>
          <w:lang w:val="ca-ES"/>
        </w:rPr>
      </w:pPr>
      <w:r w:rsidRPr="008263ED">
        <w:rPr>
          <w:lang w:val="ca-ES"/>
        </w:rPr>
        <w:t>Tanmateix</w:t>
      </w:r>
      <w:r w:rsidR="00EE6ADB" w:rsidRPr="008263ED">
        <w:rPr>
          <w:lang w:val="ca-ES"/>
        </w:rPr>
        <w:t xml:space="preserve">, </w:t>
      </w:r>
      <w:r w:rsidRPr="008263ED">
        <w:rPr>
          <w:lang w:val="ca-ES"/>
        </w:rPr>
        <w:t>es</w:t>
      </w:r>
      <w:r w:rsidR="00EE6ADB" w:rsidRPr="008263ED">
        <w:rPr>
          <w:lang w:val="ca-ES"/>
        </w:rPr>
        <w:t xml:space="preserve"> mani</w:t>
      </w:r>
      <w:r w:rsidRPr="008263ED">
        <w:rPr>
          <w:lang w:val="ca-ES"/>
        </w:rPr>
        <w:t>f</w:t>
      </w:r>
      <w:r w:rsidR="00EE6ADB" w:rsidRPr="008263ED">
        <w:rPr>
          <w:lang w:val="ca-ES"/>
        </w:rPr>
        <w:t>esta que de conformi</w:t>
      </w:r>
      <w:r w:rsidRPr="008263ED">
        <w:rPr>
          <w:lang w:val="ca-ES"/>
        </w:rPr>
        <w:t>t</w:t>
      </w:r>
      <w:r w:rsidR="00EE6ADB" w:rsidRPr="008263ED">
        <w:rPr>
          <w:lang w:val="ca-ES"/>
        </w:rPr>
        <w:t>a</w:t>
      </w:r>
      <w:r w:rsidRPr="008263ED">
        <w:rPr>
          <w:lang w:val="ca-ES"/>
        </w:rPr>
        <w:t>t amb lo disposat a la Llei</w:t>
      </w:r>
      <w:r w:rsidR="00EE6ADB" w:rsidRPr="008263ED">
        <w:rPr>
          <w:lang w:val="ca-ES"/>
        </w:rPr>
        <w:t xml:space="preserve"> 16/2011, de 24 de jun</w:t>
      </w:r>
      <w:r w:rsidRPr="008263ED">
        <w:rPr>
          <w:lang w:val="ca-ES"/>
        </w:rPr>
        <w:t>y</w:t>
      </w:r>
      <w:r w:rsidR="00EE6ADB" w:rsidRPr="008263ED">
        <w:rPr>
          <w:lang w:val="ca-ES"/>
        </w:rPr>
        <w:t>, de contra</w:t>
      </w:r>
      <w:r w:rsidRPr="008263ED">
        <w:rPr>
          <w:lang w:val="ca-ES"/>
        </w:rPr>
        <w:t>cte</w:t>
      </w:r>
      <w:r w:rsidR="00EE6ADB" w:rsidRPr="008263ED">
        <w:rPr>
          <w:lang w:val="ca-ES"/>
        </w:rPr>
        <w:t>s de cr</w:t>
      </w:r>
      <w:r w:rsidRPr="008263ED">
        <w:rPr>
          <w:lang w:val="ca-ES"/>
        </w:rPr>
        <w:t>è</w:t>
      </w:r>
      <w:r w:rsidR="00EE6ADB" w:rsidRPr="008263ED">
        <w:rPr>
          <w:lang w:val="ca-ES"/>
        </w:rPr>
        <w:t>dit al consum, el contra</w:t>
      </w:r>
      <w:r w:rsidRPr="008263ED">
        <w:rPr>
          <w:lang w:val="ca-ES"/>
        </w:rPr>
        <w:t xml:space="preserve">cte </w:t>
      </w:r>
      <w:r w:rsidR="00EE6ADB" w:rsidRPr="008263ED">
        <w:rPr>
          <w:lang w:val="ca-ES"/>
        </w:rPr>
        <w:t>de prést</w:t>
      </w:r>
      <w:r w:rsidR="00060B30" w:rsidRPr="008263ED">
        <w:rPr>
          <w:lang w:val="ca-ES"/>
        </w:rPr>
        <w:t>e</w:t>
      </w:r>
      <w:r w:rsidRPr="008263ED">
        <w:rPr>
          <w:lang w:val="ca-ES"/>
        </w:rPr>
        <w:t>c</w:t>
      </w:r>
      <w:r w:rsidR="00EE6ADB" w:rsidRPr="008263ED">
        <w:rPr>
          <w:lang w:val="ca-ES"/>
        </w:rPr>
        <w:t xml:space="preserve"> que </w:t>
      </w:r>
      <w:r w:rsidRPr="008263ED">
        <w:rPr>
          <w:lang w:val="ca-ES"/>
        </w:rPr>
        <w:t>vaig haver de subscriure en la contractació amb la seva enti</w:t>
      </w:r>
      <w:r w:rsidR="00060B30" w:rsidRPr="008263ED">
        <w:rPr>
          <w:lang w:val="ca-ES"/>
        </w:rPr>
        <w:t>t</w:t>
      </w:r>
      <w:r w:rsidRPr="008263ED">
        <w:rPr>
          <w:lang w:val="ca-ES"/>
        </w:rPr>
        <w:t>at</w:t>
      </w:r>
      <w:r w:rsidR="00060B30" w:rsidRPr="008263ED">
        <w:rPr>
          <w:lang w:val="ca-ES"/>
        </w:rPr>
        <w:t xml:space="preserve">, i amb l’objectiu de poder efectuar el pagament estipulat, presenta la qualificació de crèdit vinculat, sent oposable, segons estableix l’article 29 de la citada Llei, la resolució del contracte que em lligava a </w:t>
      </w:r>
      <w:r w:rsidR="00EE6ADB" w:rsidRPr="008263ED">
        <w:rPr>
          <w:lang w:val="ca-ES"/>
        </w:rPr>
        <w:t xml:space="preserve"> </w:t>
      </w:r>
      <w:r w:rsidR="00EE6ADB" w:rsidRPr="008263ED">
        <w:rPr>
          <w:i/>
          <w:iCs/>
          <w:color w:val="FF0000"/>
          <w:lang w:val="ca-ES"/>
        </w:rPr>
        <w:t>NOM CLÍNICA DENTAL</w:t>
      </w:r>
      <w:r w:rsidR="00EE6ADB" w:rsidRPr="008263ED">
        <w:rPr>
          <w:lang w:val="ca-ES"/>
        </w:rPr>
        <w:t>, a</w:t>
      </w:r>
      <w:r w:rsidR="00060B30" w:rsidRPr="008263ED">
        <w:rPr>
          <w:lang w:val="ca-ES"/>
        </w:rPr>
        <w:t>ixí</w:t>
      </w:r>
      <w:r w:rsidR="00EE6ADB" w:rsidRPr="008263ED">
        <w:rPr>
          <w:lang w:val="ca-ES"/>
        </w:rPr>
        <w:t xml:space="preserve"> como </w:t>
      </w:r>
      <w:r w:rsidR="00E85A27">
        <w:rPr>
          <w:lang w:val="ca-ES"/>
        </w:rPr>
        <w:t>le</w:t>
      </w:r>
      <w:r w:rsidR="00060B30" w:rsidRPr="008263ED">
        <w:rPr>
          <w:lang w:val="ca-ES"/>
        </w:rPr>
        <w:t xml:space="preserve">s causes que han motivat aquesta resolució, havent per això, i en virtut del referit article del mateix text legal, </w:t>
      </w:r>
      <w:r w:rsidR="00E85A27">
        <w:rPr>
          <w:lang w:val="ca-ES"/>
        </w:rPr>
        <w:t xml:space="preserve">de </w:t>
      </w:r>
      <w:r w:rsidR="00060B30" w:rsidRPr="008263ED">
        <w:rPr>
          <w:lang w:val="ca-ES"/>
        </w:rPr>
        <w:t xml:space="preserve">ser automàticament resoltes les obligacions financeres derivades del contracte de serveis resolt per falta de compliment. </w:t>
      </w:r>
    </w:p>
    <w:p w14:paraId="537D4FBC" w14:textId="05886148" w:rsidR="00EE6ADB" w:rsidRPr="008263ED" w:rsidRDefault="00060B30" w:rsidP="00EE6ADB">
      <w:pPr>
        <w:rPr>
          <w:lang w:val="ca-ES"/>
        </w:rPr>
      </w:pPr>
      <w:r w:rsidRPr="008263ED">
        <w:rPr>
          <w:lang w:val="ca-ES"/>
        </w:rPr>
        <w:t>D’altra banda</w:t>
      </w:r>
      <w:r w:rsidR="00EE6ADB" w:rsidRPr="008263ED">
        <w:rPr>
          <w:lang w:val="ca-ES"/>
        </w:rPr>
        <w:t xml:space="preserve">, </w:t>
      </w:r>
      <w:r w:rsidRPr="008263ED">
        <w:rPr>
          <w:lang w:val="ca-ES"/>
        </w:rPr>
        <w:t>i als efectes de la Norma Primera de la Instrucció 1/95 de l’Agència de Protecció de Dades, el present escrit constitueix un principi de prova documental que impedeix la meva inscripció a qualsevol dels registres de dades ja siguin propis o d’altres entitats. D’aquesta manera, els hi faig saber que pel cas de que per la seva part es cedissin a fitxers d’impagats o empreses encarregades de gestionar el recobrament d’un deute existent, li seria imputable la comissió d’una infracció greu de la Llei Orgànica de Protecció de Dades Personal, denunciant-se aquesta actuació.</w:t>
      </w:r>
      <w:r w:rsidR="00EE6ADB" w:rsidRPr="008263ED">
        <w:rPr>
          <w:lang w:val="ca-ES"/>
        </w:rPr>
        <w:t xml:space="preserve"> </w:t>
      </w:r>
    </w:p>
    <w:p w14:paraId="12A738F9" w14:textId="68896E87" w:rsidR="00EE6ADB" w:rsidRPr="008263ED" w:rsidRDefault="00EE6ADB" w:rsidP="00EE6ADB">
      <w:pPr>
        <w:rPr>
          <w:lang w:val="ca-ES"/>
        </w:rPr>
      </w:pPr>
      <w:r w:rsidRPr="008263ED">
        <w:rPr>
          <w:lang w:val="ca-ES"/>
        </w:rPr>
        <w:t>P</w:t>
      </w:r>
      <w:r w:rsidR="00060B30" w:rsidRPr="008263ED">
        <w:rPr>
          <w:lang w:val="ca-ES"/>
        </w:rPr>
        <w:t>e</w:t>
      </w:r>
      <w:r w:rsidRPr="008263ED">
        <w:rPr>
          <w:lang w:val="ca-ES"/>
        </w:rPr>
        <w:t xml:space="preserve">r últim, </w:t>
      </w:r>
      <w:r w:rsidR="00060B30" w:rsidRPr="008263ED">
        <w:rPr>
          <w:lang w:val="ca-ES"/>
        </w:rPr>
        <w:t xml:space="preserve">poso en el seu coneixement que per aquesta part podran exercir-se les accions judicials que puguin ocórrer davant del seu flagrant incompliment, i molt especialment totes aquelles susceptibles d’oposar-se a qualsevol altre perjudici </w:t>
      </w:r>
      <w:r w:rsidR="008263ED" w:rsidRPr="008263ED">
        <w:rPr>
          <w:lang w:val="ca-ES"/>
        </w:rPr>
        <w:t xml:space="preserve">que se’ls hi pugui repercutir més enllà del ja originat en la seva falta de compliment </w:t>
      </w:r>
      <w:r w:rsidR="00E85A27">
        <w:rPr>
          <w:lang w:val="ca-ES"/>
        </w:rPr>
        <w:t>de</w:t>
      </w:r>
      <w:r w:rsidR="008263ED" w:rsidRPr="008263ED">
        <w:rPr>
          <w:lang w:val="ca-ES"/>
        </w:rPr>
        <w:t xml:space="preserve"> les obligacions derivades del contracte resolt. </w:t>
      </w:r>
      <w:r w:rsidRPr="008263ED">
        <w:rPr>
          <w:lang w:val="ca-ES"/>
        </w:rPr>
        <w:t>A</w:t>
      </w:r>
      <w:r w:rsidR="008263ED" w:rsidRPr="008263ED">
        <w:rPr>
          <w:lang w:val="ca-ES"/>
        </w:rPr>
        <w:t>mb aquesta</w:t>
      </w:r>
      <w:r w:rsidRPr="008263ED">
        <w:rPr>
          <w:lang w:val="ca-ES"/>
        </w:rPr>
        <w:t xml:space="preserve"> fin</w:t>
      </w:r>
      <w:r w:rsidR="008263ED" w:rsidRPr="008263ED">
        <w:rPr>
          <w:lang w:val="ca-ES"/>
        </w:rPr>
        <w:t>alitat</w:t>
      </w:r>
      <w:r w:rsidRPr="008263ED">
        <w:rPr>
          <w:lang w:val="ca-ES"/>
        </w:rPr>
        <w:t>, s</w:t>
      </w:r>
      <w:r w:rsidR="008263ED">
        <w:rPr>
          <w:lang w:val="ca-ES"/>
        </w:rPr>
        <w:t>e</w:t>
      </w:r>
      <w:r w:rsidRPr="008263ED">
        <w:rPr>
          <w:lang w:val="ca-ES"/>
        </w:rPr>
        <w:t>rv</w:t>
      </w:r>
      <w:r w:rsidR="008263ED" w:rsidRPr="008263ED">
        <w:rPr>
          <w:lang w:val="ca-ES"/>
        </w:rPr>
        <w:t>eix el present escrit</w:t>
      </w:r>
      <w:r w:rsidRPr="008263ED">
        <w:rPr>
          <w:lang w:val="ca-ES"/>
        </w:rPr>
        <w:t xml:space="preserve"> com</w:t>
      </w:r>
      <w:r w:rsidR="008263ED" w:rsidRPr="008263ED">
        <w:rPr>
          <w:lang w:val="ca-ES"/>
        </w:rPr>
        <w:t xml:space="preserve"> a</w:t>
      </w:r>
      <w:r w:rsidRPr="008263ED">
        <w:rPr>
          <w:lang w:val="ca-ES"/>
        </w:rPr>
        <w:t xml:space="preserve"> </w:t>
      </w:r>
      <w:r w:rsidRPr="008263ED">
        <w:rPr>
          <w:b/>
          <w:bCs/>
          <w:lang w:val="ca-ES"/>
        </w:rPr>
        <w:t>REQUERIMENT</w:t>
      </w:r>
      <w:r w:rsidRPr="008263ED">
        <w:rPr>
          <w:lang w:val="ca-ES"/>
        </w:rPr>
        <w:t xml:space="preserve"> p</w:t>
      </w:r>
      <w:r w:rsidR="008263ED" w:rsidRPr="008263ED">
        <w:rPr>
          <w:lang w:val="ca-ES"/>
        </w:rPr>
        <w:t>er</w:t>
      </w:r>
      <w:r w:rsidRPr="008263ED">
        <w:rPr>
          <w:lang w:val="ca-ES"/>
        </w:rPr>
        <w:t>qu</w:t>
      </w:r>
      <w:r w:rsidR="008263ED" w:rsidRPr="008263ED">
        <w:rPr>
          <w:lang w:val="ca-ES"/>
        </w:rPr>
        <w:t>è</w:t>
      </w:r>
      <w:r w:rsidRPr="008263ED">
        <w:rPr>
          <w:lang w:val="ca-ES"/>
        </w:rPr>
        <w:t xml:space="preserve"> en el </w:t>
      </w:r>
      <w:r w:rsidR="008263ED" w:rsidRPr="008263ED">
        <w:rPr>
          <w:lang w:val="ca-ES"/>
        </w:rPr>
        <w:t>termini</w:t>
      </w:r>
      <w:r w:rsidRPr="008263ED">
        <w:rPr>
          <w:lang w:val="ca-ES"/>
        </w:rPr>
        <w:t xml:space="preserve"> de 5 d</w:t>
      </w:r>
      <w:r w:rsidR="008263ED" w:rsidRPr="008263ED">
        <w:rPr>
          <w:lang w:val="ca-ES"/>
        </w:rPr>
        <w:t>ies</w:t>
      </w:r>
      <w:r w:rsidRPr="008263ED">
        <w:rPr>
          <w:lang w:val="ca-ES"/>
        </w:rPr>
        <w:t xml:space="preserve"> </w:t>
      </w:r>
      <w:r w:rsidR="008263ED" w:rsidRPr="008263ED">
        <w:rPr>
          <w:lang w:val="ca-ES"/>
        </w:rPr>
        <w:t>em sigui facilitada el meu Historial Clínic complet, de</w:t>
      </w:r>
      <w:r w:rsidR="00127E33">
        <w:rPr>
          <w:lang w:val="ca-ES"/>
        </w:rPr>
        <w:t>l</w:t>
      </w:r>
      <w:r w:rsidR="008263ED" w:rsidRPr="008263ED">
        <w:rPr>
          <w:lang w:val="ca-ES"/>
        </w:rPr>
        <w:t xml:space="preserve"> que soc l’únic/a titular i el dret del qual em ve recollit a la Llei 41/2002, de 14 de novembre, reguladora de l’autonomia del pacient i de drets i obligacions en matèria d’informació i documentació clínica.  </w:t>
      </w:r>
    </w:p>
    <w:p w14:paraId="344175DC" w14:textId="6F4F45F3" w:rsidR="00EE6ADB" w:rsidRPr="008263ED" w:rsidRDefault="00EE6ADB" w:rsidP="00EE6ADB">
      <w:pPr>
        <w:rPr>
          <w:lang w:val="ca-ES"/>
        </w:rPr>
      </w:pPr>
      <w:r w:rsidRPr="008263ED">
        <w:rPr>
          <w:lang w:val="ca-ES"/>
        </w:rPr>
        <w:t xml:space="preserve">Finalment, </w:t>
      </w:r>
      <w:r w:rsidR="008263ED" w:rsidRPr="008263ED">
        <w:rPr>
          <w:lang w:val="ca-ES"/>
        </w:rPr>
        <w:t xml:space="preserve">faig constar que si en el termini de 5 dies no es rep cap notificació de la seva entitat referida a la qüestió objecte d’aquesta carta s’entendran assumides i acatades les conseqüències i efectes de la resolució contractual declarada. </w:t>
      </w:r>
    </w:p>
    <w:p w14:paraId="4E5344C0" w14:textId="635E5968" w:rsidR="00EE6ADB" w:rsidRDefault="00EE6ADB" w:rsidP="00EE6ADB">
      <w:pPr>
        <w:rPr>
          <w:lang w:val="ca-ES"/>
        </w:rPr>
      </w:pPr>
    </w:p>
    <w:p w14:paraId="3598C9A4" w14:textId="77777777" w:rsidR="00A944AC" w:rsidRPr="008263ED" w:rsidRDefault="00A944AC" w:rsidP="00EE6ADB">
      <w:pPr>
        <w:rPr>
          <w:lang w:val="ca-ES"/>
        </w:rPr>
      </w:pPr>
    </w:p>
    <w:p w14:paraId="6B814CB1" w14:textId="42A6F9A4" w:rsidR="00EE6ADB" w:rsidRPr="008263ED" w:rsidRDefault="00EE6ADB" w:rsidP="00EE6ADB">
      <w:pPr>
        <w:rPr>
          <w:lang w:val="ca-ES"/>
        </w:rPr>
      </w:pPr>
      <w:r w:rsidRPr="008263ED">
        <w:rPr>
          <w:lang w:val="ca-ES"/>
        </w:rPr>
        <w:t>Atentament,</w:t>
      </w:r>
    </w:p>
    <w:p w14:paraId="529E8285" w14:textId="322FADF0" w:rsidR="00EE6ADB" w:rsidRPr="008263ED" w:rsidRDefault="008263ED" w:rsidP="00EE6ADB">
      <w:pPr>
        <w:rPr>
          <w:lang w:val="ca-ES"/>
        </w:rPr>
      </w:pPr>
      <w:r w:rsidRPr="008263ED">
        <w:rPr>
          <w:lang w:val="ca-ES"/>
        </w:rPr>
        <w:t>Signat</w:t>
      </w:r>
      <w:r w:rsidR="00EE6ADB" w:rsidRPr="008263ED">
        <w:rPr>
          <w:lang w:val="ca-ES"/>
        </w:rPr>
        <w:t xml:space="preserve">.: </w:t>
      </w:r>
    </w:p>
    <w:p w14:paraId="5036F108" w14:textId="17FDFC1B" w:rsidR="00EE6ADB" w:rsidRPr="00980A4D" w:rsidRDefault="00EE6ADB" w:rsidP="00EE6ADB"/>
    <w:sectPr w:rsidR="00EE6ADB" w:rsidRPr="00980A4D" w:rsidSect="00170CD4">
      <w:headerReference w:type="default" r:id="rId8"/>
      <w:footerReference w:type="default" r:id="rId9"/>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20D6" w14:textId="77777777" w:rsidR="00884FBF" w:rsidRDefault="00884FBF" w:rsidP="00DA1912">
      <w:r>
        <w:separator/>
      </w:r>
    </w:p>
  </w:endnote>
  <w:endnote w:type="continuationSeparator" w:id="0">
    <w:p w14:paraId="2890EA3C" w14:textId="77777777" w:rsidR="00884FBF" w:rsidRDefault="00884FBF" w:rsidP="00D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DD9A" w14:textId="77777777" w:rsidR="00A472F8" w:rsidRDefault="00A472F8" w:rsidP="00324E0A">
    <w:pPr>
      <w:pStyle w:val="Piedepgina"/>
      <w:tabs>
        <w:tab w:val="clear" w:pos="8504"/>
        <w:tab w:val="right" w:pos="9923"/>
      </w:tabs>
      <w:ind w:right="-1701" w:hanging="2835"/>
      <w:jc w:val="right"/>
    </w:pPr>
  </w:p>
  <w:p w14:paraId="127D49D2" w14:textId="77777777" w:rsidR="00A472F8" w:rsidRPr="00170CD4" w:rsidRDefault="00A472F8"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6B85ADEA"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26DE5C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w:t>
    </w:r>
    <w:proofErr w:type="spellStart"/>
    <w:r>
      <w:rPr>
        <w:rFonts w:cs="Times New Roman"/>
        <w:color w:val="808080" w:themeColor="background1" w:themeShade="80"/>
        <w:sz w:val="18"/>
        <w:szCs w:val="18"/>
      </w:rPr>
      <w:t>nr</w:t>
    </w:r>
    <w:proofErr w:type="spellEnd"/>
    <w:r>
      <w:rPr>
        <w:rFonts w:cs="Times New Roman"/>
        <w:color w:val="808080" w:themeColor="background1" w:themeShade="80"/>
        <w:sz w:val="18"/>
        <w:szCs w:val="18"/>
      </w:rPr>
      <w:t>. 21</w:t>
    </w:r>
  </w:p>
  <w:p w14:paraId="4D1552E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p>
  <w:p w14:paraId="461AE7BA" w14:textId="77777777" w:rsidR="00A472F8" w:rsidRPr="00324E0A" w:rsidRDefault="00A472F8"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B8E1" w14:textId="77777777" w:rsidR="00884FBF" w:rsidRDefault="00884FBF" w:rsidP="00DA1912">
      <w:r>
        <w:separator/>
      </w:r>
    </w:p>
  </w:footnote>
  <w:footnote w:type="continuationSeparator" w:id="0">
    <w:p w14:paraId="04C72878" w14:textId="77777777" w:rsidR="00884FBF" w:rsidRDefault="00884FBF" w:rsidP="00DA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1164" w14:textId="77777777" w:rsidR="00A472F8" w:rsidRDefault="00A472F8" w:rsidP="00504C98">
    <w:pPr>
      <w:pBdr>
        <w:bottom w:val="single" w:sz="12" w:space="1" w:color="CC006A"/>
      </w:pBdr>
      <w:spacing w:after="0" w:line="240" w:lineRule="auto"/>
      <w:ind w:right="-573" w:hanging="567"/>
      <w:jc w:val="left"/>
    </w:pPr>
    <w:r>
      <w:rPr>
        <w:noProof/>
        <w:lang w:eastAsia="es-ES"/>
      </w:rPr>
      <w:drawing>
        <wp:inline distT="0" distB="0" distL="0" distR="0" wp14:anchorId="4AB101F3" wp14:editId="03A4ACA9">
          <wp:extent cx="1885732" cy="609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5F8079A7" wp14:editId="5EC7E697">
          <wp:extent cx="576000" cy="576000"/>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032AFD07" w14:textId="77777777" w:rsidR="00A472F8" w:rsidRPr="00E11B95" w:rsidRDefault="00A472F8"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F85"/>
    <w:multiLevelType w:val="hybridMultilevel"/>
    <w:tmpl w:val="858A9AE6"/>
    <w:lvl w:ilvl="0" w:tplc="EFFC1510">
      <w:start w:val="1"/>
      <w:numFmt w:val="decimal"/>
      <w:lvlText w:val="%1."/>
      <w:lvlJc w:val="left"/>
      <w:pPr>
        <w:ind w:left="1046" w:hanging="440"/>
      </w:pPr>
      <w:rPr>
        <w:rFonts w:hint="default"/>
        <w:color w:val="000000"/>
      </w:rPr>
    </w:lvl>
    <w:lvl w:ilvl="1" w:tplc="0C0A0019">
      <w:start w:val="1"/>
      <w:numFmt w:val="lowerLetter"/>
      <w:lvlText w:val="%2."/>
      <w:lvlJc w:val="left"/>
      <w:pPr>
        <w:ind w:left="1686" w:hanging="360"/>
      </w:pPr>
    </w:lvl>
    <w:lvl w:ilvl="2" w:tplc="0C0A001B">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23797F"/>
    <w:multiLevelType w:val="hybridMultilevel"/>
    <w:tmpl w:val="722EC276"/>
    <w:lvl w:ilvl="0" w:tplc="A246C894">
      <w:start w:val="4"/>
      <w:numFmt w:val="decimal"/>
      <w:lvlText w:val="%1."/>
      <w:lvlJc w:val="left"/>
      <w:pPr>
        <w:ind w:hanging="180"/>
      </w:pPr>
      <w:rPr>
        <w:rFonts w:ascii="Calibri" w:eastAsia="Calibri" w:hAnsi="Calibri" w:hint="default"/>
        <w:b/>
        <w:bCs/>
        <w:sz w:val="18"/>
        <w:szCs w:val="18"/>
      </w:rPr>
    </w:lvl>
    <w:lvl w:ilvl="1" w:tplc="8CC01FBA">
      <w:start w:val="1"/>
      <w:numFmt w:val="bullet"/>
      <w:lvlText w:val="•"/>
      <w:lvlJc w:val="left"/>
      <w:rPr>
        <w:rFonts w:hint="default"/>
      </w:rPr>
    </w:lvl>
    <w:lvl w:ilvl="2" w:tplc="74685610">
      <w:start w:val="1"/>
      <w:numFmt w:val="bullet"/>
      <w:lvlText w:val="•"/>
      <w:lvlJc w:val="left"/>
      <w:rPr>
        <w:rFonts w:hint="default"/>
      </w:rPr>
    </w:lvl>
    <w:lvl w:ilvl="3" w:tplc="329606BC">
      <w:start w:val="1"/>
      <w:numFmt w:val="bullet"/>
      <w:lvlText w:val="•"/>
      <w:lvlJc w:val="left"/>
      <w:rPr>
        <w:rFonts w:hint="default"/>
      </w:rPr>
    </w:lvl>
    <w:lvl w:ilvl="4" w:tplc="B2C4896C">
      <w:start w:val="1"/>
      <w:numFmt w:val="bullet"/>
      <w:lvlText w:val="•"/>
      <w:lvlJc w:val="left"/>
      <w:rPr>
        <w:rFonts w:hint="default"/>
      </w:rPr>
    </w:lvl>
    <w:lvl w:ilvl="5" w:tplc="70B0A6E6">
      <w:start w:val="1"/>
      <w:numFmt w:val="bullet"/>
      <w:lvlText w:val="•"/>
      <w:lvlJc w:val="left"/>
      <w:rPr>
        <w:rFonts w:hint="default"/>
      </w:rPr>
    </w:lvl>
    <w:lvl w:ilvl="6" w:tplc="59547734">
      <w:start w:val="1"/>
      <w:numFmt w:val="bullet"/>
      <w:lvlText w:val="•"/>
      <w:lvlJc w:val="left"/>
      <w:rPr>
        <w:rFonts w:hint="default"/>
      </w:rPr>
    </w:lvl>
    <w:lvl w:ilvl="7" w:tplc="92949EAE">
      <w:start w:val="1"/>
      <w:numFmt w:val="bullet"/>
      <w:lvlText w:val="•"/>
      <w:lvlJc w:val="left"/>
      <w:rPr>
        <w:rFonts w:hint="default"/>
      </w:rPr>
    </w:lvl>
    <w:lvl w:ilvl="8" w:tplc="0A1E814C">
      <w:start w:val="1"/>
      <w:numFmt w:val="bullet"/>
      <w:lvlText w:val="•"/>
      <w:lvlJc w:val="left"/>
      <w:rPr>
        <w:rFonts w:hint="default"/>
      </w:rPr>
    </w:lvl>
  </w:abstractNum>
  <w:abstractNum w:abstractNumId="4"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353A26"/>
    <w:multiLevelType w:val="hybridMultilevel"/>
    <w:tmpl w:val="7BA870E0"/>
    <w:lvl w:ilvl="0" w:tplc="A7D8A966">
      <w:start w:val="1"/>
      <w:numFmt w:val="decimal"/>
      <w:lvlText w:val="%1."/>
      <w:lvlJc w:val="left"/>
      <w:pPr>
        <w:ind w:left="1132"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7" w15:restartNumberingAfterBreak="0">
    <w:nsid w:val="52F00D1E"/>
    <w:multiLevelType w:val="hybridMultilevel"/>
    <w:tmpl w:val="058E9858"/>
    <w:lvl w:ilvl="0" w:tplc="E3F6DF5E">
      <w:start w:val="4"/>
      <w:numFmt w:val="bullet"/>
      <w:lvlText w:val="□"/>
      <w:lvlJc w:val="left"/>
      <w:pPr>
        <w:ind w:left="720" w:hanging="360"/>
      </w:pPr>
      <w:rPr>
        <w:rFonts w:ascii="Segoe UI" w:eastAsiaTheme="minorHAnsi" w:hAnsi="Segoe UI" w:hint="default"/>
        <w:sz w:val="44"/>
        <w:szCs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3A1851"/>
    <w:multiLevelType w:val="hybridMultilevel"/>
    <w:tmpl w:val="80A4B434"/>
    <w:lvl w:ilvl="0" w:tplc="9BAA59E8">
      <w:start w:val="1"/>
      <w:numFmt w:val="decimal"/>
      <w:lvlText w:val="%1."/>
      <w:lvlJc w:val="left"/>
      <w:pPr>
        <w:ind w:left="926"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9"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5A360D"/>
    <w:multiLevelType w:val="hybridMultilevel"/>
    <w:tmpl w:val="9158541C"/>
    <w:lvl w:ilvl="0" w:tplc="08003746">
      <w:start w:val="1"/>
      <w:numFmt w:val="decimal"/>
      <w:lvlText w:val="%1"/>
      <w:lvlJc w:val="left"/>
      <w:pPr>
        <w:ind w:hanging="92"/>
      </w:pPr>
      <w:rPr>
        <w:rFonts w:ascii="Calibri" w:eastAsia="Calibri" w:hAnsi="Calibri" w:hint="default"/>
        <w:b/>
        <w:bCs/>
        <w:sz w:val="18"/>
        <w:szCs w:val="18"/>
      </w:rPr>
    </w:lvl>
    <w:lvl w:ilvl="1" w:tplc="CA78D32A">
      <w:start w:val="1"/>
      <w:numFmt w:val="bullet"/>
      <w:lvlText w:val="•"/>
      <w:lvlJc w:val="left"/>
      <w:rPr>
        <w:rFonts w:hint="default"/>
      </w:rPr>
    </w:lvl>
    <w:lvl w:ilvl="2" w:tplc="A6FE099C">
      <w:start w:val="1"/>
      <w:numFmt w:val="bullet"/>
      <w:lvlText w:val="•"/>
      <w:lvlJc w:val="left"/>
      <w:rPr>
        <w:rFonts w:hint="default"/>
      </w:rPr>
    </w:lvl>
    <w:lvl w:ilvl="3" w:tplc="10E6AE24">
      <w:start w:val="1"/>
      <w:numFmt w:val="bullet"/>
      <w:lvlText w:val="•"/>
      <w:lvlJc w:val="left"/>
      <w:rPr>
        <w:rFonts w:hint="default"/>
      </w:rPr>
    </w:lvl>
    <w:lvl w:ilvl="4" w:tplc="149C199A">
      <w:start w:val="1"/>
      <w:numFmt w:val="bullet"/>
      <w:lvlText w:val="•"/>
      <w:lvlJc w:val="left"/>
      <w:rPr>
        <w:rFonts w:hint="default"/>
      </w:rPr>
    </w:lvl>
    <w:lvl w:ilvl="5" w:tplc="AC70E788">
      <w:start w:val="1"/>
      <w:numFmt w:val="bullet"/>
      <w:lvlText w:val="•"/>
      <w:lvlJc w:val="left"/>
      <w:rPr>
        <w:rFonts w:hint="default"/>
      </w:rPr>
    </w:lvl>
    <w:lvl w:ilvl="6" w:tplc="D5827B30">
      <w:start w:val="1"/>
      <w:numFmt w:val="bullet"/>
      <w:lvlText w:val="•"/>
      <w:lvlJc w:val="left"/>
      <w:rPr>
        <w:rFonts w:hint="default"/>
      </w:rPr>
    </w:lvl>
    <w:lvl w:ilvl="7" w:tplc="48C4F0FE">
      <w:start w:val="1"/>
      <w:numFmt w:val="bullet"/>
      <w:lvlText w:val="•"/>
      <w:lvlJc w:val="left"/>
      <w:rPr>
        <w:rFonts w:hint="default"/>
      </w:rPr>
    </w:lvl>
    <w:lvl w:ilvl="8" w:tplc="CEAEA110">
      <w:start w:val="1"/>
      <w:numFmt w:val="bullet"/>
      <w:lvlText w:val="•"/>
      <w:lvlJc w:val="left"/>
      <w:rPr>
        <w:rFonts w:hint="default"/>
      </w:rPr>
    </w:lvl>
  </w:abstractNum>
  <w:abstractNum w:abstractNumId="11" w15:restartNumberingAfterBreak="0">
    <w:nsid w:val="68457AF1"/>
    <w:multiLevelType w:val="hybridMultilevel"/>
    <w:tmpl w:val="3DA6813C"/>
    <w:lvl w:ilvl="0" w:tplc="48962ECA">
      <w:start w:val="4"/>
      <w:numFmt w:val="bullet"/>
      <w:lvlText w:val="□"/>
      <w:lvlJc w:val="left"/>
      <w:pPr>
        <w:ind w:left="720" w:hanging="360"/>
      </w:pPr>
      <w:rPr>
        <w:rFonts w:ascii="Segoe UI" w:eastAsiaTheme="minorHAnsi" w:hAnsi="Segoe UI"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4E7E2A"/>
    <w:multiLevelType w:val="hybridMultilevel"/>
    <w:tmpl w:val="9B3E01CE"/>
    <w:lvl w:ilvl="0" w:tplc="7D1AF162">
      <w:start w:val="1"/>
      <w:numFmt w:val="decimal"/>
      <w:lvlText w:val="%1."/>
      <w:lvlJc w:val="left"/>
      <w:pPr>
        <w:ind w:left="1544"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3" w15:restartNumberingAfterBreak="0">
    <w:nsid w:val="75D956A1"/>
    <w:multiLevelType w:val="hybridMultilevel"/>
    <w:tmpl w:val="AFE0C142"/>
    <w:lvl w:ilvl="0" w:tplc="776CE13A">
      <w:start w:val="1"/>
      <w:numFmt w:val="decimal"/>
      <w:lvlText w:val="%1."/>
      <w:lvlJc w:val="left"/>
      <w:pPr>
        <w:ind w:left="1338"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num w:numId="1">
    <w:abstractNumId w:val="1"/>
  </w:num>
  <w:num w:numId="2">
    <w:abstractNumId w:val="0"/>
  </w:num>
  <w:num w:numId="3">
    <w:abstractNumId w:val="9"/>
  </w:num>
  <w:num w:numId="4">
    <w:abstractNumId w:val="5"/>
  </w:num>
  <w:num w:numId="5">
    <w:abstractNumId w:val="2"/>
  </w:num>
  <w:num w:numId="6">
    <w:abstractNumId w:val="4"/>
  </w:num>
  <w:num w:numId="7">
    <w:abstractNumId w:val="10"/>
  </w:num>
  <w:num w:numId="8">
    <w:abstractNumId w:val="3"/>
  </w:num>
  <w:num w:numId="9">
    <w:abstractNumId w:val="8"/>
  </w:num>
  <w:num w:numId="10">
    <w:abstractNumId w:val="6"/>
  </w:num>
  <w:num w:numId="11">
    <w:abstractNumId w:val="13"/>
  </w:num>
  <w:num w:numId="12">
    <w:abstractNumId w:val="12"/>
  </w:num>
  <w:num w:numId="13">
    <w:abstractNumId w:val="7"/>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4"/>
    <w:rsid w:val="0000321C"/>
    <w:rsid w:val="00020F4B"/>
    <w:rsid w:val="00022709"/>
    <w:rsid w:val="00026182"/>
    <w:rsid w:val="00026B12"/>
    <w:rsid w:val="00031393"/>
    <w:rsid w:val="00040262"/>
    <w:rsid w:val="000418DF"/>
    <w:rsid w:val="000430D6"/>
    <w:rsid w:val="0004569B"/>
    <w:rsid w:val="00045B4D"/>
    <w:rsid w:val="00051438"/>
    <w:rsid w:val="000554DA"/>
    <w:rsid w:val="00060B30"/>
    <w:rsid w:val="00064764"/>
    <w:rsid w:val="00067976"/>
    <w:rsid w:val="000729D9"/>
    <w:rsid w:val="00073248"/>
    <w:rsid w:val="00076053"/>
    <w:rsid w:val="00087699"/>
    <w:rsid w:val="0009348A"/>
    <w:rsid w:val="000939E5"/>
    <w:rsid w:val="000962F3"/>
    <w:rsid w:val="00097871"/>
    <w:rsid w:val="000C680D"/>
    <w:rsid w:val="000D1AC6"/>
    <w:rsid w:val="000F137F"/>
    <w:rsid w:val="000F241B"/>
    <w:rsid w:val="000F3878"/>
    <w:rsid w:val="000F4044"/>
    <w:rsid w:val="00100AD4"/>
    <w:rsid w:val="00104E57"/>
    <w:rsid w:val="0010569D"/>
    <w:rsid w:val="00106DB3"/>
    <w:rsid w:val="00123024"/>
    <w:rsid w:val="0012449F"/>
    <w:rsid w:val="0012533F"/>
    <w:rsid w:val="00126E0C"/>
    <w:rsid w:val="00127E33"/>
    <w:rsid w:val="00130C5D"/>
    <w:rsid w:val="001316E5"/>
    <w:rsid w:val="0013473E"/>
    <w:rsid w:val="00141662"/>
    <w:rsid w:val="00141F84"/>
    <w:rsid w:val="001452EF"/>
    <w:rsid w:val="00156F43"/>
    <w:rsid w:val="00157409"/>
    <w:rsid w:val="00157DE6"/>
    <w:rsid w:val="0016037E"/>
    <w:rsid w:val="00164BEF"/>
    <w:rsid w:val="001655EA"/>
    <w:rsid w:val="00170CD4"/>
    <w:rsid w:val="0017482D"/>
    <w:rsid w:val="00176727"/>
    <w:rsid w:val="001872D1"/>
    <w:rsid w:val="00190858"/>
    <w:rsid w:val="00195AC4"/>
    <w:rsid w:val="001A3C9A"/>
    <w:rsid w:val="001A4359"/>
    <w:rsid w:val="001A7E60"/>
    <w:rsid w:val="001B1264"/>
    <w:rsid w:val="001B1919"/>
    <w:rsid w:val="001B1F57"/>
    <w:rsid w:val="001B257B"/>
    <w:rsid w:val="001B6BFD"/>
    <w:rsid w:val="001C389E"/>
    <w:rsid w:val="001C6374"/>
    <w:rsid w:val="001D6979"/>
    <w:rsid w:val="001E6498"/>
    <w:rsid w:val="001F7304"/>
    <w:rsid w:val="00203E19"/>
    <w:rsid w:val="00213555"/>
    <w:rsid w:val="00213C7A"/>
    <w:rsid w:val="00214C18"/>
    <w:rsid w:val="002160C9"/>
    <w:rsid w:val="00220A4E"/>
    <w:rsid w:val="00222AA3"/>
    <w:rsid w:val="00224497"/>
    <w:rsid w:val="00225940"/>
    <w:rsid w:val="00232955"/>
    <w:rsid w:val="00236229"/>
    <w:rsid w:val="002429EC"/>
    <w:rsid w:val="00251F18"/>
    <w:rsid w:val="002524E1"/>
    <w:rsid w:val="00255040"/>
    <w:rsid w:val="0025772D"/>
    <w:rsid w:val="0026239E"/>
    <w:rsid w:val="002671BF"/>
    <w:rsid w:val="002702F6"/>
    <w:rsid w:val="002760B7"/>
    <w:rsid w:val="00277FBC"/>
    <w:rsid w:val="00285FC2"/>
    <w:rsid w:val="00295DDE"/>
    <w:rsid w:val="002A25EE"/>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20B52"/>
    <w:rsid w:val="003237AF"/>
    <w:rsid w:val="00324E0A"/>
    <w:rsid w:val="0033107E"/>
    <w:rsid w:val="003314F9"/>
    <w:rsid w:val="0033361A"/>
    <w:rsid w:val="00346D0D"/>
    <w:rsid w:val="00355F9D"/>
    <w:rsid w:val="0035660E"/>
    <w:rsid w:val="00356AC7"/>
    <w:rsid w:val="00363BCC"/>
    <w:rsid w:val="00363C00"/>
    <w:rsid w:val="00373E8C"/>
    <w:rsid w:val="0038578B"/>
    <w:rsid w:val="003A1DC0"/>
    <w:rsid w:val="003A26D8"/>
    <w:rsid w:val="003A2748"/>
    <w:rsid w:val="003A2C3D"/>
    <w:rsid w:val="003A6B82"/>
    <w:rsid w:val="003B1CD7"/>
    <w:rsid w:val="003C626F"/>
    <w:rsid w:val="003D3ECB"/>
    <w:rsid w:val="003E46B8"/>
    <w:rsid w:val="003F6788"/>
    <w:rsid w:val="003F788B"/>
    <w:rsid w:val="0040023E"/>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2B49"/>
    <w:rsid w:val="004E3E5D"/>
    <w:rsid w:val="004E4B8D"/>
    <w:rsid w:val="004F02B3"/>
    <w:rsid w:val="004F08C9"/>
    <w:rsid w:val="00504C98"/>
    <w:rsid w:val="00507026"/>
    <w:rsid w:val="0051091F"/>
    <w:rsid w:val="0051232D"/>
    <w:rsid w:val="00515063"/>
    <w:rsid w:val="005177D0"/>
    <w:rsid w:val="00520C8D"/>
    <w:rsid w:val="00524DDB"/>
    <w:rsid w:val="00531FCB"/>
    <w:rsid w:val="005351F2"/>
    <w:rsid w:val="00540A32"/>
    <w:rsid w:val="00540E08"/>
    <w:rsid w:val="00542124"/>
    <w:rsid w:val="00542138"/>
    <w:rsid w:val="00542DD2"/>
    <w:rsid w:val="00545EAB"/>
    <w:rsid w:val="00546A16"/>
    <w:rsid w:val="005524D9"/>
    <w:rsid w:val="00552941"/>
    <w:rsid w:val="0056459D"/>
    <w:rsid w:val="00564931"/>
    <w:rsid w:val="00570E04"/>
    <w:rsid w:val="00581409"/>
    <w:rsid w:val="005957BB"/>
    <w:rsid w:val="005A63FD"/>
    <w:rsid w:val="005C6550"/>
    <w:rsid w:val="005E4983"/>
    <w:rsid w:val="005E746A"/>
    <w:rsid w:val="005E78C5"/>
    <w:rsid w:val="005F651B"/>
    <w:rsid w:val="00606E98"/>
    <w:rsid w:val="0061190E"/>
    <w:rsid w:val="006126D5"/>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158F"/>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77E2"/>
    <w:rsid w:val="007E4261"/>
    <w:rsid w:val="007F133F"/>
    <w:rsid w:val="007F29BD"/>
    <w:rsid w:val="007F5439"/>
    <w:rsid w:val="008010B6"/>
    <w:rsid w:val="0080521E"/>
    <w:rsid w:val="0081026F"/>
    <w:rsid w:val="00814FE2"/>
    <w:rsid w:val="0081731A"/>
    <w:rsid w:val="00825954"/>
    <w:rsid w:val="008263ED"/>
    <w:rsid w:val="00826DF6"/>
    <w:rsid w:val="008271AA"/>
    <w:rsid w:val="00832A2F"/>
    <w:rsid w:val="00833CF4"/>
    <w:rsid w:val="00834C7E"/>
    <w:rsid w:val="00837D6B"/>
    <w:rsid w:val="0084187A"/>
    <w:rsid w:val="0084262C"/>
    <w:rsid w:val="008431C0"/>
    <w:rsid w:val="00846A3B"/>
    <w:rsid w:val="00860253"/>
    <w:rsid w:val="0086243B"/>
    <w:rsid w:val="008737B7"/>
    <w:rsid w:val="00882D06"/>
    <w:rsid w:val="00884FBF"/>
    <w:rsid w:val="00890137"/>
    <w:rsid w:val="008903BC"/>
    <w:rsid w:val="0089258D"/>
    <w:rsid w:val="008A3874"/>
    <w:rsid w:val="008A5411"/>
    <w:rsid w:val="008B586A"/>
    <w:rsid w:val="008B69DE"/>
    <w:rsid w:val="008C1755"/>
    <w:rsid w:val="008C1F4D"/>
    <w:rsid w:val="008C3F36"/>
    <w:rsid w:val="008C68E7"/>
    <w:rsid w:val="008D2511"/>
    <w:rsid w:val="008D38ED"/>
    <w:rsid w:val="008E0537"/>
    <w:rsid w:val="008E5A0C"/>
    <w:rsid w:val="008F31F4"/>
    <w:rsid w:val="00902D8E"/>
    <w:rsid w:val="00913506"/>
    <w:rsid w:val="00917110"/>
    <w:rsid w:val="00917342"/>
    <w:rsid w:val="00931056"/>
    <w:rsid w:val="0093372D"/>
    <w:rsid w:val="0093569F"/>
    <w:rsid w:val="00945FA1"/>
    <w:rsid w:val="00955084"/>
    <w:rsid w:val="0096287D"/>
    <w:rsid w:val="00962FD7"/>
    <w:rsid w:val="00963C16"/>
    <w:rsid w:val="00970966"/>
    <w:rsid w:val="0097787B"/>
    <w:rsid w:val="00991F0B"/>
    <w:rsid w:val="00992FA6"/>
    <w:rsid w:val="009943BB"/>
    <w:rsid w:val="0099500E"/>
    <w:rsid w:val="009B740D"/>
    <w:rsid w:val="009C1485"/>
    <w:rsid w:val="009C5FDB"/>
    <w:rsid w:val="009C6289"/>
    <w:rsid w:val="009E0895"/>
    <w:rsid w:val="009F0719"/>
    <w:rsid w:val="009F2434"/>
    <w:rsid w:val="00A00C5E"/>
    <w:rsid w:val="00A126B4"/>
    <w:rsid w:val="00A1342A"/>
    <w:rsid w:val="00A27731"/>
    <w:rsid w:val="00A40EEC"/>
    <w:rsid w:val="00A41C96"/>
    <w:rsid w:val="00A472F8"/>
    <w:rsid w:val="00A47618"/>
    <w:rsid w:val="00A62244"/>
    <w:rsid w:val="00A65106"/>
    <w:rsid w:val="00A721B4"/>
    <w:rsid w:val="00A72D79"/>
    <w:rsid w:val="00A734A0"/>
    <w:rsid w:val="00A73C1C"/>
    <w:rsid w:val="00A758A0"/>
    <w:rsid w:val="00A76070"/>
    <w:rsid w:val="00A8324D"/>
    <w:rsid w:val="00A86049"/>
    <w:rsid w:val="00A92F2A"/>
    <w:rsid w:val="00A93CBE"/>
    <w:rsid w:val="00A944AC"/>
    <w:rsid w:val="00A9568B"/>
    <w:rsid w:val="00AA192F"/>
    <w:rsid w:val="00AA6CF1"/>
    <w:rsid w:val="00AA7A07"/>
    <w:rsid w:val="00AB6AF4"/>
    <w:rsid w:val="00AC1B01"/>
    <w:rsid w:val="00AD3C4F"/>
    <w:rsid w:val="00AF166B"/>
    <w:rsid w:val="00AF3A04"/>
    <w:rsid w:val="00B06112"/>
    <w:rsid w:val="00B21DB2"/>
    <w:rsid w:val="00B258AC"/>
    <w:rsid w:val="00B25B59"/>
    <w:rsid w:val="00B37BF5"/>
    <w:rsid w:val="00B400F6"/>
    <w:rsid w:val="00B44C0E"/>
    <w:rsid w:val="00B51E73"/>
    <w:rsid w:val="00B67B13"/>
    <w:rsid w:val="00B70FA4"/>
    <w:rsid w:val="00B714DF"/>
    <w:rsid w:val="00B751DD"/>
    <w:rsid w:val="00B80FCC"/>
    <w:rsid w:val="00B8192B"/>
    <w:rsid w:val="00B91785"/>
    <w:rsid w:val="00B93001"/>
    <w:rsid w:val="00BA2946"/>
    <w:rsid w:val="00BA3B7D"/>
    <w:rsid w:val="00BA59B1"/>
    <w:rsid w:val="00BB0106"/>
    <w:rsid w:val="00BB0923"/>
    <w:rsid w:val="00BB5659"/>
    <w:rsid w:val="00BC05D4"/>
    <w:rsid w:val="00BC1D82"/>
    <w:rsid w:val="00BC4406"/>
    <w:rsid w:val="00BD72D8"/>
    <w:rsid w:val="00BE18EA"/>
    <w:rsid w:val="00BE5D9D"/>
    <w:rsid w:val="00BE759A"/>
    <w:rsid w:val="00BF4089"/>
    <w:rsid w:val="00BF4CB3"/>
    <w:rsid w:val="00BF4D14"/>
    <w:rsid w:val="00C01D94"/>
    <w:rsid w:val="00C02038"/>
    <w:rsid w:val="00C038E2"/>
    <w:rsid w:val="00C114D8"/>
    <w:rsid w:val="00C11FA3"/>
    <w:rsid w:val="00C1292E"/>
    <w:rsid w:val="00C16E12"/>
    <w:rsid w:val="00C21515"/>
    <w:rsid w:val="00C2474C"/>
    <w:rsid w:val="00C32D9F"/>
    <w:rsid w:val="00C37EDD"/>
    <w:rsid w:val="00C62FE3"/>
    <w:rsid w:val="00C70BC0"/>
    <w:rsid w:val="00C71487"/>
    <w:rsid w:val="00C73A5E"/>
    <w:rsid w:val="00C7734C"/>
    <w:rsid w:val="00C77C47"/>
    <w:rsid w:val="00C8435F"/>
    <w:rsid w:val="00C86D44"/>
    <w:rsid w:val="00CA5952"/>
    <w:rsid w:val="00CA641E"/>
    <w:rsid w:val="00CA655F"/>
    <w:rsid w:val="00CB5A5C"/>
    <w:rsid w:val="00CD1282"/>
    <w:rsid w:val="00CD68D5"/>
    <w:rsid w:val="00CD6E68"/>
    <w:rsid w:val="00CF2917"/>
    <w:rsid w:val="00D00BC9"/>
    <w:rsid w:val="00D02863"/>
    <w:rsid w:val="00D12172"/>
    <w:rsid w:val="00D17088"/>
    <w:rsid w:val="00D20E74"/>
    <w:rsid w:val="00D22DCD"/>
    <w:rsid w:val="00D23802"/>
    <w:rsid w:val="00D24398"/>
    <w:rsid w:val="00D256A7"/>
    <w:rsid w:val="00D334D1"/>
    <w:rsid w:val="00D43394"/>
    <w:rsid w:val="00D6032E"/>
    <w:rsid w:val="00D62D83"/>
    <w:rsid w:val="00D807CF"/>
    <w:rsid w:val="00D849A9"/>
    <w:rsid w:val="00D91998"/>
    <w:rsid w:val="00DA1912"/>
    <w:rsid w:val="00DA5136"/>
    <w:rsid w:val="00DA65B9"/>
    <w:rsid w:val="00DC08D4"/>
    <w:rsid w:val="00DC4E45"/>
    <w:rsid w:val="00DD348C"/>
    <w:rsid w:val="00DE3F7F"/>
    <w:rsid w:val="00DE64D1"/>
    <w:rsid w:val="00DF02FB"/>
    <w:rsid w:val="00DF47F9"/>
    <w:rsid w:val="00DF62B9"/>
    <w:rsid w:val="00E00AC3"/>
    <w:rsid w:val="00E062AA"/>
    <w:rsid w:val="00E11B95"/>
    <w:rsid w:val="00E14CF8"/>
    <w:rsid w:val="00E179A0"/>
    <w:rsid w:val="00E17BB1"/>
    <w:rsid w:val="00E22440"/>
    <w:rsid w:val="00E35692"/>
    <w:rsid w:val="00E35FC2"/>
    <w:rsid w:val="00E3691A"/>
    <w:rsid w:val="00E36E16"/>
    <w:rsid w:val="00E54141"/>
    <w:rsid w:val="00E555A2"/>
    <w:rsid w:val="00E61C84"/>
    <w:rsid w:val="00E82FFA"/>
    <w:rsid w:val="00E84DAC"/>
    <w:rsid w:val="00E85A27"/>
    <w:rsid w:val="00E86D73"/>
    <w:rsid w:val="00E959FD"/>
    <w:rsid w:val="00E96730"/>
    <w:rsid w:val="00EB6C8B"/>
    <w:rsid w:val="00EC0B9B"/>
    <w:rsid w:val="00EC71C3"/>
    <w:rsid w:val="00EC7E19"/>
    <w:rsid w:val="00ED72C5"/>
    <w:rsid w:val="00EE0080"/>
    <w:rsid w:val="00EE5967"/>
    <w:rsid w:val="00EE6ADB"/>
    <w:rsid w:val="00EF4AE6"/>
    <w:rsid w:val="00F021F0"/>
    <w:rsid w:val="00F04BAE"/>
    <w:rsid w:val="00F05453"/>
    <w:rsid w:val="00F133D9"/>
    <w:rsid w:val="00F17D00"/>
    <w:rsid w:val="00F244A8"/>
    <w:rsid w:val="00F3251F"/>
    <w:rsid w:val="00F3488F"/>
    <w:rsid w:val="00F36D04"/>
    <w:rsid w:val="00F41A31"/>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C0414"/>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0BBF5"/>
  <w14:defaultImageDpi w14:val="330"/>
  <w15:docId w15:val="{E7D00B96-EF62-4759-BD9D-771751CA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409"/>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58140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E14CF8"/>
    <w:pPr>
      <w:keepNext w:val="0"/>
      <w:widowControl w:val="0"/>
      <w:tabs>
        <w:tab w:val="left" w:pos="298"/>
      </w:tabs>
      <w:suppressAutoHyphens w:val="0"/>
      <w:spacing w:after="0"/>
      <w:ind w:left="206" w:right="-8"/>
      <w:jc w:val="both"/>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581409"/>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40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581409"/>
    <w:pPr>
      <w:tabs>
        <w:tab w:val="center" w:pos="4252"/>
        <w:tab w:val="right" w:pos="8504"/>
      </w:tabs>
    </w:pPr>
  </w:style>
  <w:style w:type="character" w:customStyle="1" w:styleId="EncabezadoCar">
    <w:name w:val="Encabezado Car"/>
    <w:basedOn w:val="Fuentedeprrafopredeter"/>
    <w:link w:val="Encabezado"/>
    <w:uiPriority w:val="99"/>
    <w:rsid w:val="00581409"/>
    <w:rPr>
      <w:rFonts w:ascii="Open Sans" w:eastAsiaTheme="minorHAnsi" w:hAnsi="Open Sans"/>
      <w:sz w:val="22"/>
      <w:szCs w:val="22"/>
      <w:lang w:val="es-ES" w:eastAsia="en-US"/>
    </w:rPr>
  </w:style>
  <w:style w:type="paragraph" w:styleId="Piedepgina">
    <w:name w:val="footer"/>
    <w:basedOn w:val="Normal"/>
    <w:link w:val="PiedepginaCar"/>
    <w:uiPriority w:val="99"/>
    <w:unhideWhenUsed/>
    <w:rsid w:val="00581409"/>
    <w:pPr>
      <w:tabs>
        <w:tab w:val="center" w:pos="4252"/>
        <w:tab w:val="right" w:pos="8504"/>
      </w:tabs>
    </w:pPr>
  </w:style>
  <w:style w:type="character" w:customStyle="1" w:styleId="PiedepginaCar">
    <w:name w:val="Pie de página Car"/>
    <w:basedOn w:val="Fuentedeprrafopredeter"/>
    <w:link w:val="Piedepgina"/>
    <w:uiPriority w:val="99"/>
    <w:rsid w:val="00581409"/>
    <w:rPr>
      <w:rFonts w:ascii="Open Sans" w:eastAsiaTheme="minorHAnsi" w:hAnsi="Open Sans"/>
      <w:sz w:val="22"/>
      <w:szCs w:val="22"/>
      <w:lang w:val="es-ES" w:eastAsia="en-US"/>
    </w:rPr>
  </w:style>
  <w:style w:type="paragraph" w:styleId="Textodeglobo">
    <w:name w:val="Balloon Text"/>
    <w:basedOn w:val="Normal"/>
    <w:link w:val="TextodegloboCar"/>
    <w:uiPriority w:val="99"/>
    <w:semiHidden/>
    <w:unhideWhenUsed/>
    <w:rsid w:val="005814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409"/>
    <w:rPr>
      <w:rFonts w:ascii="Lucida Grande" w:eastAsiaTheme="minorHAnsi" w:hAnsi="Lucida Grande" w:cs="Lucida Grande"/>
      <w:sz w:val="18"/>
      <w:szCs w:val="18"/>
      <w:lang w:val="es-ES" w:eastAsia="en-US"/>
    </w:rPr>
  </w:style>
  <w:style w:type="character" w:styleId="Hipervnculo">
    <w:name w:val="Hyperlink"/>
    <w:basedOn w:val="Fuentedeprrafopredeter"/>
    <w:uiPriority w:val="99"/>
    <w:unhideWhenUsed/>
    <w:rsid w:val="00581409"/>
    <w:rPr>
      <w:color w:val="0000FF" w:themeColor="hyperlink"/>
      <w:u w:val="single"/>
    </w:rPr>
  </w:style>
  <w:style w:type="paragraph" w:styleId="Prrafodelista">
    <w:name w:val="List Paragraph"/>
    <w:basedOn w:val="Normal"/>
    <w:uiPriority w:val="34"/>
    <w:qFormat/>
    <w:rsid w:val="00581409"/>
    <w:pPr>
      <w:ind w:left="720"/>
      <w:contextualSpacing/>
    </w:pPr>
  </w:style>
  <w:style w:type="character" w:customStyle="1" w:styleId="estilo111">
    <w:name w:val="estilo111"/>
    <w:rsid w:val="00581409"/>
    <w:rPr>
      <w:color w:val="333333"/>
    </w:rPr>
  </w:style>
  <w:style w:type="paragraph" w:styleId="NormalWeb">
    <w:name w:val="Normal (Web)"/>
    <w:basedOn w:val="Normal"/>
    <w:uiPriority w:val="99"/>
    <w:unhideWhenUsed/>
    <w:rsid w:val="00581409"/>
    <w:pPr>
      <w:spacing w:before="100" w:beforeAutospacing="1" w:after="100" w:afterAutospacing="1"/>
    </w:pPr>
    <w:rPr>
      <w:rFonts w:ascii="Times" w:hAnsi="Times" w:cs="Times New Roman"/>
      <w:sz w:val="20"/>
      <w:szCs w:val="20"/>
    </w:rPr>
  </w:style>
  <w:style w:type="paragraph" w:customStyle="1" w:styleId="Default">
    <w:name w:val="Default"/>
    <w:rsid w:val="00581409"/>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5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8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581409"/>
    <w:rPr>
      <w:rFonts w:ascii="Times New Roman" w:hAnsi="Times New Roman"/>
      <w:sz w:val="20"/>
    </w:rPr>
  </w:style>
  <w:style w:type="character" w:customStyle="1" w:styleId="TextonotapieCar">
    <w:name w:val="Texto nota pie Car"/>
    <w:basedOn w:val="Fuentedeprrafopredeter"/>
    <w:link w:val="Textonotapie"/>
    <w:uiPriority w:val="99"/>
    <w:rsid w:val="00581409"/>
    <w:rPr>
      <w:rFonts w:ascii="Times New Roman" w:eastAsiaTheme="minorHAnsi" w:hAnsi="Times New Roman"/>
      <w:sz w:val="20"/>
      <w:szCs w:val="22"/>
      <w:lang w:val="es-ES" w:eastAsia="en-US"/>
    </w:rPr>
  </w:style>
  <w:style w:type="character" w:styleId="Refdenotaalpie">
    <w:name w:val="footnote reference"/>
    <w:basedOn w:val="Fuentedeprrafopredeter"/>
    <w:uiPriority w:val="99"/>
    <w:unhideWhenUsed/>
    <w:rsid w:val="00581409"/>
    <w:rPr>
      <w:vertAlign w:val="superscript"/>
    </w:rPr>
  </w:style>
  <w:style w:type="paragraph" w:styleId="TtuloTDC">
    <w:name w:val="TOC Heading"/>
    <w:basedOn w:val="Ttulo1"/>
    <w:next w:val="Normal"/>
    <w:uiPriority w:val="39"/>
    <w:unhideWhenUsed/>
    <w:qFormat/>
    <w:rsid w:val="00581409"/>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581409"/>
    <w:pPr>
      <w:spacing w:before="120"/>
    </w:pPr>
    <w:rPr>
      <w:rFonts w:asciiTheme="minorHAnsi" w:hAnsiTheme="minorHAnsi"/>
      <w:b/>
    </w:rPr>
  </w:style>
  <w:style w:type="paragraph" w:styleId="TDC2">
    <w:name w:val="toc 2"/>
    <w:basedOn w:val="Normal"/>
    <w:next w:val="Normal"/>
    <w:autoRedefine/>
    <w:uiPriority w:val="39"/>
    <w:unhideWhenUsed/>
    <w:rsid w:val="00581409"/>
    <w:pPr>
      <w:ind w:left="240"/>
    </w:pPr>
    <w:rPr>
      <w:rFonts w:asciiTheme="minorHAnsi" w:hAnsiTheme="minorHAnsi"/>
      <w:b/>
    </w:rPr>
  </w:style>
  <w:style w:type="paragraph" w:styleId="TDC3">
    <w:name w:val="toc 3"/>
    <w:basedOn w:val="Normal"/>
    <w:next w:val="Normal"/>
    <w:autoRedefine/>
    <w:uiPriority w:val="39"/>
    <w:unhideWhenUsed/>
    <w:rsid w:val="00581409"/>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581409"/>
    <w:pPr>
      <w:ind w:left="720"/>
    </w:pPr>
    <w:rPr>
      <w:rFonts w:asciiTheme="minorHAnsi" w:hAnsiTheme="minorHAnsi"/>
      <w:sz w:val="20"/>
      <w:szCs w:val="20"/>
    </w:rPr>
  </w:style>
  <w:style w:type="paragraph" w:styleId="TDC5">
    <w:name w:val="toc 5"/>
    <w:basedOn w:val="Normal"/>
    <w:next w:val="Normal"/>
    <w:autoRedefine/>
    <w:uiPriority w:val="39"/>
    <w:semiHidden/>
    <w:unhideWhenUsed/>
    <w:rsid w:val="00581409"/>
    <w:pPr>
      <w:ind w:left="960"/>
    </w:pPr>
    <w:rPr>
      <w:rFonts w:asciiTheme="minorHAnsi" w:hAnsiTheme="minorHAnsi"/>
      <w:sz w:val="20"/>
      <w:szCs w:val="20"/>
    </w:rPr>
  </w:style>
  <w:style w:type="paragraph" w:styleId="TDC6">
    <w:name w:val="toc 6"/>
    <w:basedOn w:val="Normal"/>
    <w:next w:val="Normal"/>
    <w:autoRedefine/>
    <w:uiPriority w:val="39"/>
    <w:semiHidden/>
    <w:unhideWhenUsed/>
    <w:rsid w:val="00581409"/>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581409"/>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581409"/>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581409"/>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E14CF8"/>
    <w:rPr>
      <w:rFonts w:ascii="Montserrat" w:eastAsiaTheme="majorEastAsia" w:hAnsi="Montserrat" w:cstheme="majorBidi"/>
      <w:color w:val="595959" w:themeColor="text1" w:themeTint="A6"/>
      <w:szCs w:val="22"/>
      <w:lang w:val="es-ES" w:eastAsia="ar-SA"/>
    </w:rPr>
  </w:style>
  <w:style w:type="character" w:customStyle="1" w:styleId="Ttulo3Car">
    <w:name w:val="Título 3 Car"/>
    <w:basedOn w:val="Fuentedeprrafopredeter"/>
    <w:link w:val="Ttulo3"/>
    <w:uiPriority w:val="9"/>
    <w:rsid w:val="00581409"/>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581409"/>
  </w:style>
  <w:style w:type="character" w:customStyle="1" w:styleId="Mencinsinresolver1">
    <w:name w:val="Mención sin resolver1"/>
    <w:basedOn w:val="Fuentedeprrafopredeter"/>
    <w:uiPriority w:val="99"/>
    <w:semiHidden/>
    <w:unhideWhenUsed/>
    <w:rsid w:val="00581409"/>
    <w:rPr>
      <w:color w:val="808080"/>
      <w:shd w:val="clear" w:color="auto" w:fill="E6E6E6"/>
    </w:rPr>
  </w:style>
  <w:style w:type="character" w:customStyle="1" w:styleId="Mencinsinresolver2">
    <w:name w:val="Mención sin resolver2"/>
    <w:basedOn w:val="Fuentedeprrafopredeter"/>
    <w:uiPriority w:val="99"/>
    <w:semiHidden/>
    <w:unhideWhenUsed/>
    <w:rsid w:val="00581409"/>
    <w:rPr>
      <w:color w:val="808080"/>
      <w:shd w:val="clear" w:color="auto" w:fill="E6E6E6"/>
    </w:rPr>
  </w:style>
  <w:style w:type="character" w:styleId="Hipervnculovisitado">
    <w:name w:val="FollowedHyperlink"/>
    <w:basedOn w:val="Fuentedeprrafopredeter"/>
    <w:uiPriority w:val="99"/>
    <w:semiHidden/>
    <w:unhideWhenUsed/>
    <w:rsid w:val="00581409"/>
    <w:rPr>
      <w:color w:val="800080" w:themeColor="followedHyperlink"/>
      <w:u w:val="single"/>
    </w:rPr>
  </w:style>
  <w:style w:type="paragraph" w:styleId="Textoindependiente">
    <w:name w:val="Body Text"/>
    <w:basedOn w:val="Normal"/>
    <w:link w:val="TextoindependienteCar"/>
    <w:uiPriority w:val="1"/>
    <w:qFormat/>
    <w:rsid w:val="00A472F8"/>
    <w:pPr>
      <w:widowControl w:val="0"/>
      <w:spacing w:after="0" w:line="240" w:lineRule="auto"/>
      <w:ind w:left="118"/>
      <w:jc w:val="left"/>
    </w:pPr>
    <w:rPr>
      <w:rFonts w:ascii="Calibri" w:eastAsia="Calibri" w:hAnsi="Calibri"/>
      <w:sz w:val="18"/>
      <w:szCs w:val="18"/>
      <w:lang w:val="en-US"/>
    </w:rPr>
  </w:style>
  <w:style w:type="character" w:customStyle="1" w:styleId="TextoindependienteCar">
    <w:name w:val="Texto independiente Car"/>
    <w:basedOn w:val="Fuentedeprrafopredeter"/>
    <w:link w:val="Textoindependiente"/>
    <w:uiPriority w:val="1"/>
    <w:rsid w:val="00A472F8"/>
    <w:rPr>
      <w:rFonts w:ascii="Calibri" w:eastAsia="Calibri" w:hAnsi="Calibri"/>
      <w:sz w:val="18"/>
      <w:szCs w:val="18"/>
      <w:lang w:val="en-US" w:eastAsia="en-US"/>
    </w:rPr>
  </w:style>
  <w:style w:type="paragraph" w:styleId="Textoindependiente3">
    <w:name w:val="Body Text 3"/>
    <w:basedOn w:val="Normal"/>
    <w:link w:val="Textoindependiente3Car"/>
    <w:uiPriority w:val="99"/>
    <w:semiHidden/>
    <w:unhideWhenUsed/>
    <w:rsid w:val="001872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872D1"/>
    <w:rPr>
      <w:rFonts w:ascii="Open Sans" w:eastAsiaTheme="minorHAnsi" w:hAnsi="Open Sans"/>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FIN%20NACIONAL\Dropbox\_BASICOS\_LOGOS_PLANTILLAS_ASUFIN\2020_plantilla_asufin\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ADC2-446E-4C6E-9B51-307FBBB9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2020_plantilla_asufin</Template>
  <TotalTime>44</TotalTime>
  <Pages>2</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USUARIO12</cp:lastModifiedBy>
  <cp:revision>6</cp:revision>
  <cp:lastPrinted>2020-04-15T07:20:00Z</cp:lastPrinted>
  <dcterms:created xsi:type="dcterms:W3CDTF">2020-06-11T10:42:00Z</dcterms:created>
  <dcterms:modified xsi:type="dcterms:W3CDTF">2020-06-11T12:42:00Z</dcterms:modified>
</cp:coreProperties>
</file>